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D2" w:rsidRPr="002E63D2" w:rsidRDefault="00CA758B" w:rsidP="002E6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3D2" w:rsidRPr="002E63D2" w:rsidRDefault="002E63D2" w:rsidP="002E6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2E63D2">
        <w:rPr>
          <w:rFonts w:ascii="Times New Roman" w:eastAsia="Times New Roman" w:hAnsi="Times New Roman" w:cs="Times New Roman"/>
          <w:b/>
          <w:sz w:val="28"/>
          <w:szCs w:val="28"/>
        </w:rPr>
        <w:t>по междисциплинарному курсу 01.04</w:t>
      </w:r>
    </w:p>
    <w:p w:rsidR="002E63D2" w:rsidRPr="002E63D2" w:rsidRDefault="002E63D2" w:rsidP="002E63D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63D2">
        <w:rPr>
          <w:rFonts w:ascii="Times New Roman" w:eastAsia="Times New Roman" w:hAnsi="Times New Roman" w:cs="Times New Roman"/>
          <w:b/>
          <w:sz w:val="28"/>
          <w:szCs w:val="28"/>
        </w:rPr>
        <w:t>«Теоретические основы начального курса математики с методикой преподавания»</w:t>
      </w:r>
    </w:p>
    <w:p w:rsidR="002E63D2" w:rsidRPr="002E63D2" w:rsidRDefault="002E63D2" w:rsidP="002E63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3D2">
        <w:rPr>
          <w:rFonts w:ascii="Times New Roman" w:eastAsia="Times New Roman" w:hAnsi="Times New Roman" w:cs="Times New Roman"/>
          <w:sz w:val="28"/>
          <w:szCs w:val="28"/>
        </w:rPr>
        <w:t>для студентов заочной формы обучения</w:t>
      </w:r>
    </w:p>
    <w:p w:rsidR="002E63D2" w:rsidRDefault="002E63D2" w:rsidP="002E63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3D2">
        <w:rPr>
          <w:rFonts w:ascii="Times New Roman" w:eastAsia="Times New Roman" w:hAnsi="Times New Roman" w:cs="Times New Roman"/>
          <w:sz w:val="28"/>
          <w:szCs w:val="28"/>
        </w:rPr>
        <w:t>по специальности 44.02.05 «Коррекционная педагогика в начальном образовании»</w:t>
      </w:r>
    </w:p>
    <w:p w:rsidR="002E63D2" w:rsidRDefault="002E63D2" w:rsidP="00CA75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3D2" w:rsidRPr="002E63D2" w:rsidRDefault="00CA758B" w:rsidP="00CA75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 выписать основные понятия и факты по темам.</w:t>
      </w:r>
    </w:p>
    <w:p w:rsidR="00B2084D" w:rsidRPr="002E63D2" w:rsidRDefault="002E63D2" w:rsidP="002E63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D2">
        <w:rPr>
          <w:rFonts w:ascii="Times New Roman" w:hAnsi="Times New Roman" w:cs="Times New Roman"/>
          <w:b/>
          <w:sz w:val="28"/>
          <w:szCs w:val="28"/>
        </w:rPr>
        <w:t>Глава 1. Элементы логики.</w:t>
      </w:r>
    </w:p>
    <w:p w:rsidR="002E63D2" w:rsidRPr="002E63D2" w:rsidRDefault="002E63D2" w:rsidP="002E6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3D2">
        <w:rPr>
          <w:rFonts w:ascii="Times New Roman" w:hAnsi="Times New Roman" w:cs="Times New Roman"/>
          <w:sz w:val="28"/>
          <w:szCs w:val="28"/>
        </w:rPr>
        <w:t>1) Множества и операции над ними (с.4-42).</w:t>
      </w:r>
    </w:p>
    <w:p w:rsidR="002E63D2" w:rsidRPr="002E63D2" w:rsidRDefault="002E63D2" w:rsidP="002E6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3D2">
        <w:rPr>
          <w:rFonts w:ascii="Times New Roman" w:hAnsi="Times New Roman" w:cs="Times New Roman"/>
          <w:sz w:val="28"/>
          <w:szCs w:val="28"/>
        </w:rPr>
        <w:t>2) Математические понятия (с.42-55).</w:t>
      </w:r>
    </w:p>
    <w:p w:rsidR="002E63D2" w:rsidRPr="002E63D2" w:rsidRDefault="002E63D2" w:rsidP="002E6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3D2">
        <w:rPr>
          <w:rFonts w:ascii="Times New Roman" w:hAnsi="Times New Roman" w:cs="Times New Roman"/>
          <w:sz w:val="28"/>
          <w:szCs w:val="28"/>
        </w:rPr>
        <w:t>3) Математические предложения (с.56-94)</w:t>
      </w:r>
    </w:p>
    <w:p w:rsidR="002E63D2" w:rsidRPr="002E63D2" w:rsidRDefault="002E63D2" w:rsidP="002E6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3D2">
        <w:rPr>
          <w:rFonts w:ascii="Times New Roman" w:hAnsi="Times New Roman" w:cs="Times New Roman"/>
          <w:sz w:val="28"/>
          <w:szCs w:val="28"/>
        </w:rPr>
        <w:t>4) Математическое доказательство (с.95-112).</w:t>
      </w:r>
    </w:p>
    <w:p w:rsidR="00CA758B" w:rsidRPr="002E63D2" w:rsidRDefault="00CA758B" w:rsidP="00CA7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3D2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2E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D2">
        <w:rPr>
          <w:rFonts w:ascii="Times New Roman" w:hAnsi="Times New Roman" w:cs="Times New Roman"/>
          <w:sz w:val="28"/>
          <w:szCs w:val="28"/>
        </w:rPr>
        <w:t>Стойлова</w:t>
      </w:r>
      <w:proofErr w:type="spellEnd"/>
      <w:r w:rsidRPr="002E63D2">
        <w:rPr>
          <w:rFonts w:ascii="Times New Roman" w:hAnsi="Times New Roman" w:cs="Times New Roman"/>
          <w:sz w:val="28"/>
          <w:szCs w:val="28"/>
        </w:rPr>
        <w:t xml:space="preserve"> Л.П. Математика: Учебник для студентов начальных факультетов средних высших учебных заведений. – М. Издательский центр «Академия» 1997.</w:t>
      </w:r>
      <w:r w:rsidR="002D3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2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3206">
        <w:rPr>
          <w:rFonts w:ascii="Times New Roman" w:hAnsi="Times New Roman" w:cs="Times New Roman"/>
          <w:sz w:val="28"/>
          <w:szCs w:val="28"/>
        </w:rPr>
        <w:t>учебник приложен)</w:t>
      </w:r>
    </w:p>
    <w:p w:rsidR="00FC185A" w:rsidRPr="00FC185A" w:rsidRDefault="00FC185A" w:rsidP="00FC185A">
      <w:pPr>
        <w:jc w:val="center"/>
        <w:rPr>
          <w:sz w:val="28"/>
          <w:szCs w:val="28"/>
        </w:rPr>
      </w:pPr>
    </w:p>
    <w:sectPr w:rsidR="00FC185A" w:rsidRPr="00FC185A" w:rsidSect="00B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D9E"/>
    <w:multiLevelType w:val="singleLevel"/>
    <w:tmpl w:val="DDDCD280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185A"/>
    <w:rsid w:val="002D3206"/>
    <w:rsid w:val="002E63D2"/>
    <w:rsid w:val="00B05CBC"/>
    <w:rsid w:val="00B2084D"/>
    <w:rsid w:val="00CA3F13"/>
    <w:rsid w:val="00CA758B"/>
    <w:rsid w:val="00FC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2020-11-21T16:52:00Z</dcterms:created>
  <dcterms:modified xsi:type="dcterms:W3CDTF">2020-11-28T10:16:00Z</dcterms:modified>
</cp:coreProperties>
</file>