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3E" w:rsidRPr="004356C8" w:rsidRDefault="00215C3E" w:rsidP="00215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6C8">
        <w:rPr>
          <w:rFonts w:ascii="Times New Roman" w:hAnsi="Times New Roman" w:cs="Times New Roman"/>
          <w:b/>
          <w:sz w:val="28"/>
          <w:szCs w:val="28"/>
        </w:rPr>
        <w:t xml:space="preserve">Темы для самостоятельного изучения </w:t>
      </w:r>
      <w:r w:rsidR="002618B0">
        <w:rPr>
          <w:rFonts w:ascii="Times New Roman" w:hAnsi="Times New Roman" w:cs="Times New Roman"/>
          <w:b/>
          <w:sz w:val="28"/>
          <w:szCs w:val="28"/>
        </w:rPr>
        <w:t>по УД «Психология»</w:t>
      </w:r>
    </w:p>
    <w:p w:rsidR="00215C3E" w:rsidRPr="004356C8" w:rsidRDefault="00215C3E" w:rsidP="00215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6C8">
        <w:rPr>
          <w:rFonts w:ascii="Times New Roman" w:hAnsi="Times New Roman" w:cs="Times New Roman"/>
          <w:b/>
          <w:sz w:val="28"/>
          <w:szCs w:val="28"/>
        </w:rPr>
        <w:t>Студентам 1 курса заочного отделения специальности «Коррекционная педагогика в начальном образовании».</w:t>
      </w:r>
    </w:p>
    <w:p w:rsidR="00215C3E" w:rsidRDefault="00215C3E" w:rsidP="00215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вам предлагаются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которыми были ознакомлены студенты во время учебных занятий на сессии. По всем темам предусмотрены вопросы в контрольных работах, и они будут включены в итоговый экзамен. Вам необходимо с ними ознакомится и разобраться в основных понятиях.</w:t>
      </w:r>
    </w:p>
    <w:p w:rsidR="00215C3E" w:rsidRDefault="00215C3E" w:rsidP="00215C3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Рядом с темой указаны страницы учебника, который находится в электронной библиотеке колледжа. </w:t>
      </w:r>
    </w:p>
    <w:p w:rsidR="00215C3E" w:rsidRPr="00621708" w:rsidRDefault="00215C3E" w:rsidP="00215C3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8"/>
          <w:szCs w:val="28"/>
        </w:rPr>
      </w:pPr>
      <w:r w:rsidRPr="00621708">
        <w:rPr>
          <w:rFonts w:ascii="Times New Roman" w:eastAsia="Times-Roman" w:hAnsi="Times New Roman" w:cs="Times New Roman"/>
          <w:b/>
          <w:sz w:val="28"/>
          <w:szCs w:val="28"/>
        </w:rPr>
        <w:t>И.В.ДУБРОВИНА, Е.Е.ДАНИЛОВА</w:t>
      </w:r>
      <w:r>
        <w:rPr>
          <w:rFonts w:ascii="Times New Roman" w:eastAsia="Times-Roman" w:hAnsi="Times New Roman" w:cs="Times New Roman"/>
          <w:b/>
          <w:sz w:val="28"/>
          <w:szCs w:val="28"/>
        </w:rPr>
        <w:t xml:space="preserve">, </w:t>
      </w:r>
      <w:r w:rsidRPr="00621708">
        <w:rPr>
          <w:rFonts w:ascii="Times New Roman" w:eastAsia="Times-Roman" w:hAnsi="Times New Roman" w:cs="Times New Roman"/>
          <w:b/>
          <w:sz w:val="28"/>
          <w:szCs w:val="28"/>
        </w:rPr>
        <w:t>A.M. ПРИХОЖАН</w:t>
      </w:r>
    </w:p>
    <w:p w:rsidR="00215C3E" w:rsidRDefault="00215C3E" w:rsidP="00215C3E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8"/>
          <w:szCs w:val="28"/>
        </w:rPr>
      </w:pPr>
      <w:r>
        <w:rPr>
          <w:rFonts w:ascii="Times New Roman" w:eastAsia="Times-Roman" w:hAnsi="Times New Roman" w:cs="Times New Roman"/>
          <w:b/>
          <w:sz w:val="28"/>
          <w:szCs w:val="28"/>
        </w:rPr>
        <w:t>ПСИХОЛОГИЯ п</w:t>
      </w:r>
      <w:r w:rsidRPr="00621708">
        <w:rPr>
          <w:rFonts w:ascii="Times New Roman" w:eastAsia="Times-Roman" w:hAnsi="Times New Roman" w:cs="Times New Roman"/>
          <w:b/>
          <w:sz w:val="28"/>
          <w:szCs w:val="28"/>
        </w:rPr>
        <w:t xml:space="preserve">од редакцией </w:t>
      </w:r>
      <w:r w:rsidRPr="00621708">
        <w:rPr>
          <w:rFonts w:ascii="Times New Roman" w:eastAsia="Times-Bold" w:hAnsi="Times New Roman" w:cs="Times New Roman"/>
          <w:b/>
          <w:bCs/>
          <w:sz w:val="28"/>
          <w:szCs w:val="28"/>
        </w:rPr>
        <w:t>И.</w:t>
      </w:r>
      <w:r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</w:t>
      </w:r>
      <w:r w:rsidRPr="00621708">
        <w:rPr>
          <w:rFonts w:ascii="Times New Roman" w:eastAsia="Times-Bold" w:hAnsi="Times New Roman" w:cs="Times New Roman"/>
          <w:b/>
          <w:bCs/>
          <w:sz w:val="28"/>
          <w:szCs w:val="28"/>
        </w:rPr>
        <w:t>В.</w:t>
      </w:r>
      <w:r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</w:t>
      </w:r>
      <w:r w:rsidRPr="00621708">
        <w:rPr>
          <w:rFonts w:ascii="Times New Roman" w:eastAsia="Times-Bold" w:hAnsi="Times New Roman" w:cs="Times New Roman"/>
          <w:b/>
          <w:bCs/>
          <w:sz w:val="28"/>
          <w:szCs w:val="28"/>
        </w:rPr>
        <w:t>Дубровиной</w:t>
      </w:r>
    </w:p>
    <w:p w:rsidR="00215C3E" w:rsidRPr="00621708" w:rsidRDefault="00215C3E" w:rsidP="00215C3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215C3E" w:rsidRPr="00215C3E" w:rsidRDefault="00215C3E" w:rsidP="00215C3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215C3E">
        <w:rPr>
          <w:rFonts w:ascii="Times New Roman" w:eastAsia="Times-Roman" w:hAnsi="Times New Roman" w:cs="Times New Roman"/>
          <w:sz w:val="28"/>
          <w:szCs w:val="28"/>
        </w:rPr>
        <w:t xml:space="preserve">Тема 18. </w:t>
      </w:r>
      <w:r w:rsidRPr="00215C3E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Личность </w:t>
      </w:r>
      <w:r w:rsidRPr="00215C3E">
        <w:rPr>
          <w:rFonts w:ascii="Times New Roman" w:eastAsia="Times-Roman" w:hAnsi="Times New Roman" w:cs="Times New Roman"/>
          <w:sz w:val="28"/>
          <w:szCs w:val="28"/>
        </w:rPr>
        <w:t xml:space="preserve"> стр. 247-269</w:t>
      </w:r>
    </w:p>
    <w:p w:rsidR="00215C3E" w:rsidRPr="00215C3E" w:rsidRDefault="00215C3E" w:rsidP="00215C3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18</w:t>
      </w:r>
      <w:r w:rsidRPr="00215C3E">
        <w:rPr>
          <w:rFonts w:ascii="Times New Roman" w:eastAsia="Times-Roman" w:hAnsi="Times New Roman" w:cs="Times New Roman"/>
          <w:sz w:val="28"/>
          <w:szCs w:val="28"/>
        </w:rPr>
        <w:t>.1. Личность, индивид, индивидуальность</w:t>
      </w:r>
      <w:r w:rsidR="00017CE5">
        <w:rPr>
          <w:rFonts w:ascii="Times New Roman" w:eastAsia="Times-Roman" w:hAnsi="Times New Roman" w:cs="Times New Roman"/>
          <w:sz w:val="28"/>
          <w:szCs w:val="28"/>
        </w:rPr>
        <w:t>.</w:t>
      </w:r>
      <w:r w:rsidRPr="00215C3E">
        <w:rPr>
          <w:rFonts w:ascii="Times New Roman" w:eastAsia="Times-Roman" w:hAnsi="Times New Roman" w:cs="Times New Roman"/>
          <w:sz w:val="28"/>
          <w:szCs w:val="28"/>
        </w:rPr>
        <w:t xml:space="preserve"> </w:t>
      </w:r>
    </w:p>
    <w:p w:rsidR="00215C3E" w:rsidRPr="00215C3E" w:rsidRDefault="00215C3E" w:rsidP="00215C3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18</w:t>
      </w:r>
      <w:r w:rsidRPr="00215C3E">
        <w:rPr>
          <w:rFonts w:ascii="Times New Roman" w:eastAsia="Times-Roman" w:hAnsi="Times New Roman" w:cs="Times New Roman"/>
          <w:sz w:val="28"/>
          <w:szCs w:val="28"/>
        </w:rPr>
        <w:t xml:space="preserve">.2. Личность и социальные роли </w:t>
      </w:r>
    </w:p>
    <w:p w:rsidR="00215C3E" w:rsidRPr="00215C3E" w:rsidRDefault="00215C3E" w:rsidP="00215C3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18</w:t>
      </w:r>
      <w:r w:rsidRPr="00215C3E">
        <w:rPr>
          <w:rFonts w:ascii="Times New Roman" w:eastAsia="Times-Roman" w:hAnsi="Times New Roman" w:cs="Times New Roman"/>
          <w:sz w:val="28"/>
          <w:szCs w:val="28"/>
        </w:rPr>
        <w:t xml:space="preserve">.3. Самосознание личности, </w:t>
      </w:r>
      <w:r w:rsidRPr="00215C3E">
        <w:rPr>
          <w:rFonts w:ascii="Cambria Math" w:eastAsia="Times-Roman" w:hAnsi="Cambria Math" w:cs="Cambria Math"/>
          <w:sz w:val="28"/>
          <w:szCs w:val="28"/>
        </w:rPr>
        <w:t>≪</w:t>
      </w:r>
      <w:r w:rsidRPr="00215C3E">
        <w:rPr>
          <w:rFonts w:ascii="Times New Roman" w:eastAsia="Times-Roman" w:hAnsi="Times New Roman" w:cs="Times New Roman"/>
          <w:sz w:val="28"/>
          <w:szCs w:val="28"/>
        </w:rPr>
        <w:t>Я-концепция</w:t>
      </w:r>
      <w:r w:rsidRPr="00215C3E">
        <w:rPr>
          <w:rFonts w:ascii="Cambria Math" w:eastAsia="Times-Roman" w:hAnsi="Cambria Math" w:cs="Cambria Math"/>
          <w:sz w:val="28"/>
          <w:szCs w:val="28"/>
        </w:rPr>
        <w:t>≫</w:t>
      </w:r>
      <w:r w:rsidRPr="00215C3E">
        <w:rPr>
          <w:rFonts w:ascii="Times New Roman" w:eastAsia="Times-Roman" w:hAnsi="Times New Roman" w:cs="Times New Roman"/>
          <w:sz w:val="28"/>
          <w:szCs w:val="28"/>
        </w:rPr>
        <w:t xml:space="preserve"> .... </w:t>
      </w:r>
    </w:p>
    <w:p w:rsidR="00215C3E" w:rsidRPr="00215C3E" w:rsidRDefault="00215C3E" w:rsidP="00215C3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18</w:t>
      </w:r>
      <w:r w:rsidRPr="00215C3E">
        <w:rPr>
          <w:rFonts w:ascii="Times New Roman" w:eastAsia="Times-Roman" w:hAnsi="Times New Roman" w:cs="Times New Roman"/>
          <w:sz w:val="28"/>
          <w:szCs w:val="28"/>
        </w:rPr>
        <w:t>.4. Механизмы психологической защиты личности</w:t>
      </w:r>
      <w:r w:rsidR="00571A03">
        <w:rPr>
          <w:rFonts w:ascii="Times New Roman" w:eastAsia="Times-Roman" w:hAnsi="Times New Roman" w:cs="Times New Roman"/>
          <w:sz w:val="28"/>
          <w:szCs w:val="28"/>
        </w:rPr>
        <w:t xml:space="preserve"> </w:t>
      </w:r>
    </w:p>
    <w:p w:rsidR="00215C3E" w:rsidRPr="00215C3E" w:rsidRDefault="00215C3E" w:rsidP="00215C3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215C3E" w:rsidRPr="00215C3E" w:rsidRDefault="00215C3E" w:rsidP="00215C3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215C3E">
        <w:rPr>
          <w:rFonts w:ascii="Times New Roman" w:eastAsia="Times-Roman" w:hAnsi="Times New Roman" w:cs="Times New Roman"/>
          <w:sz w:val="28"/>
          <w:szCs w:val="28"/>
        </w:rPr>
        <w:t xml:space="preserve">Тема 19. </w:t>
      </w:r>
      <w:r w:rsidRPr="00215C3E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Психология межличностных отношений </w:t>
      </w:r>
      <w:r w:rsidRPr="00215C3E">
        <w:rPr>
          <w:rFonts w:ascii="Times New Roman" w:eastAsia="Times-Roman" w:hAnsi="Times New Roman" w:cs="Times New Roman"/>
          <w:sz w:val="28"/>
          <w:szCs w:val="28"/>
        </w:rPr>
        <w:t>269-286</w:t>
      </w:r>
    </w:p>
    <w:p w:rsidR="00215C3E" w:rsidRPr="00215C3E" w:rsidRDefault="00215C3E" w:rsidP="00215C3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19</w:t>
      </w:r>
      <w:r w:rsidRPr="00215C3E">
        <w:rPr>
          <w:rFonts w:ascii="Times New Roman" w:eastAsia="Times-Roman" w:hAnsi="Times New Roman" w:cs="Times New Roman"/>
          <w:sz w:val="28"/>
          <w:szCs w:val="28"/>
        </w:rPr>
        <w:t>.1. Понятие о группах и коллективах</w:t>
      </w:r>
      <w:r w:rsidR="00571A03">
        <w:rPr>
          <w:rFonts w:ascii="Times New Roman" w:eastAsia="Times-Roman" w:hAnsi="Times New Roman" w:cs="Times New Roman"/>
          <w:sz w:val="28"/>
          <w:szCs w:val="28"/>
        </w:rPr>
        <w:t xml:space="preserve"> </w:t>
      </w:r>
    </w:p>
    <w:p w:rsidR="00215C3E" w:rsidRPr="00215C3E" w:rsidRDefault="00215C3E" w:rsidP="00215C3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19</w:t>
      </w:r>
      <w:r w:rsidRPr="00215C3E">
        <w:rPr>
          <w:rFonts w:ascii="Times New Roman" w:eastAsia="Times-Roman" w:hAnsi="Times New Roman" w:cs="Times New Roman"/>
          <w:sz w:val="28"/>
          <w:szCs w:val="28"/>
        </w:rPr>
        <w:t>.2. Взаимоотношения людей в группах</w:t>
      </w:r>
      <w:r w:rsidR="00571A03">
        <w:rPr>
          <w:rFonts w:ascii="Times New Roman" w:eastAsia="Times-Roman" w:hAnsi="Times New Roman" w:cs="Times New Roman"/>
          <w:sz w:val="28"/>
          <w:szCs w:val="28"/>
        </w:rPr>
        <w:t xml:space="preserve"> </w:t>
      </w:r>
    </w:p>
    <w:p w:rsidR="008A4FB9" w:rsidRDefault="00215C3E" w:rsidP="00215C3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19</w:t>
      </w:r>
      <w:r w:rsidRPr="00215C3E">
        <w:rPr>
          <w:rFonts w:ascii="Times New Roman" w:eastAsia="Times-Roman" w:hAnsi="Times New Roman" w:cs="Times New Roman"/>
          <w:sz w:val="28"/>
          <w:szCs w:val="28"/>
        </w:rPr>
        <w:t>.3. Массовые социально-психологические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15C3E">
        <w:rPr>
          <w:rFonts w:ascii="Times New Roman" w:eastAsia="Times-Roman" w:hAnsi="Times New Roman" w:cs="Times New Roman"/>
          <w:sz w:val="28"/>
          <w:szCs w:val="28"/>
        </w:rPr>
        <w:t>явления</w:t>
      </w:r>
      <w:r w:rsidR="00571A03">
        <w:rPr>
          <w:rFonts w:ascii="Times New Roman" w:eastAsia="Times-Roman" w:hAnsi="Times New Roman" w:cs="Times New Roman"/>
          <w:sz w:val="28"/>
          <w:szCs w:val="28"/>
        </w:rPr>
        <w:t xml:space="preserve"> </w:t>
      </w:r>
    </w:p>
    <w:p w:rsidR="00215C3E" w:rsidRDefault="00215C3E" w:rsidP="00215C3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215C3E" w:rsidRDefault="00215C3E" w:rsidP="00215C3E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215C3E">
        <w:rPr>
          <w:rFonts w:ascii="Times New Roman" w:eastAsia="Times-Roman" w:hAnsi="Times New Roman" w:cs="Times New Roman"/>
          <w:sz w:val="28"/>
          <w:szCs w:val="28"/>
        </w:rPr>
        <w:t xml:space="preserve">Раздел </w:t>
      </w:r>
      <w:r w:rsidRPr="00215C3E">
        <w:rPr>
          <w:rFonts w:ascii="Times New Roman" w:eastAsia="Times-Bold" w:hAnsi="Times New Roman" w:cs="Times New Roman"/>
          <w:b/>
          <w:bCs/>
          <w:sz w:val="28"/>
          <w:szCs w:val="28"/>
        </w:rPr>
        <w:t>VI. Закономерности возрастного развития</w:t>
      </w:r>
      <w:r>
        <w:rPr>
          <w:rFonts w:ascii="Times New Roman" w:eastAsia="Times-Bold" w:hAnsi="Times New Roman" w:cs="Times New Roman"/>
          <w:b/>
          <w:bCs/>
          <w:sz w:val="28"/>
          <w:szCs w:val="28"/>
        </w:rPr>
        <w:t>.</w:t>
      </w:r>
    </w:p>
    <w:p w:rsidR="00215C3E" w:rsidRDefault="00215C3E" w:rsidP="00215C3E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215C3E" w:rsidRPr="00215C3E" w:rsidRDefault="00215C3E" w:rsidP="00215C3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215C3E">
        <w:rPr>
          <w:rFonts w:ascii="Times New Roman" w:eastAsia="Times-Roman" w:hAnsi="Times New Roman" w:cs="Times New Roman"/>
          <w:sz w:val="28"/>
          <w:szCs w:val="28"/>
        </w:rPr>
        <w:t>Тема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20</w:t>
      </w:r>
      <w:r w:rsidRPr="00215C3E">
        <w:rPr>
          <w:rFonts w:ascii="Times New Roman" w:eastAsia="Times-Roman" w:hAnsi="Times New Roman" w:cs="Times New Roman"/>
          <w:sz w:val="28"/>
          <w:szCs w:val="28"/>
        </w:rPr>
        <w:t xml:space="preserve">. </w:t>
      </w:r>
      <w:r w:rsidRPr="00215C3E">
        <w:rPr>
          <w:rFonts w:ascii="Times New Roman" w:eastAsia="Times-Bold" w:hAnsi="Times New Roman" w:cs="Times New Roman"/>
          <w:b/>
          <w:bCs/>
          <w:sz w:val="28"/>
          <w:szCs w:val="28"/>
        </w:rPr>
        <w:t>Деятель</w:t>
      </w:r>
      <w:bookmarkStart w:id="0" w:name="_GoBack"/>
      <w:bookmarkEnd w:id="0"/>
      <w:r w:rsidRPr="00215C3E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ность как условие развития ребенка </w:t>
      </w:r>
      <w:r>
        <w:rPr>
          <w:rFonts w:ascii="Times New Roman" w:eastAsia="Times-Roman" w:hAnsi="Times New Roman" w:cs="Times New Roman"/>
          <w:sz w:val="28"/>
          <w:szCs w:val="28"/>
        </w:rPr>
        <w:t>.286-291</w:t>
      </w:r>
    </w:p>
    <w:p w:rsidR="00215C3E" w:rsidRPr="00215C3E" w:rsidRDefault="00215C3E" w:rsidP="00215C3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Bold" w:hAnsi="Times New Roman" w:cs="Times New Roman"/>
          <w:b/>
          <w:bCs/>
          <w:sz w:val="28"/>
          <w:szCs w:val="28"/>
        </w:rPr>
        <w:t>20</w:t>
      </w:r>
      <w:r w:rsidRPr="00215C3E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.1. </w:t>
      </w:r>
      <w:r w:rsidRPr="00215C3E">
        <w:rPr>
          <w:rFonts w:ascii="Times New Roman" w:eastAsia="Times-Roman" w:hAnsi="Times New Roman" w:cs="Times New Roman"/>
          <w:sz w:val="28"/>
          <w:szCs w:val="28"/>
        </w:rPr>
        <w:t>Ведущая деятельность в контексте возрастного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15C3E">
        <w:rPr>
          <w:rFonts w:ascii="Times New Roman" w:eastAsia="Times-Roman" w:hAnsi="Times New Roman" w:cs="Times New Roman"/>
          <w:sz w:val="28"/>
          <w:szCs w:val="28"/>
        </w:rPr>
        <w:t>развития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</w:p>
    <w:p w:rsidR="00215C3E" w:rsidRPr="00215C3E" w:rsidRDefault="00215C3E" w:rsidP="00215C3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20</w:t>
      </w:r>
      <w:r w:rsidRPr="00215C3E">
        <w:rPr>
          <w:rFonts w:ascii="Times New Roman" w:eastAsia="Times-Roman" w:hAnsi="Times New Roman" w:cs="Times New Roman"/>
          <w:sz w:val="28"/>
          <w:szCs w:val="28"/>
        </w:rPr>
        <w:t>.2. Сотрудничество и общение ребенка со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15C3E">
        <w:rPr>
          <w:rFonts w:ascii="Times New Roman" w:eastAsia="Times-Roman" w:hAnsi="Times New Roman" w:cs="Times New Roman"/>
          <w:sz w:val="28"/>
          <w:szCs w:val="28"/>
        </w:rPr>
        <w:t>взрослыми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. </w:t>
      </w:r>
    </w:p>
    <w:p w:rsidR="00215C3E" w:rsidRPr="00215C3E" w:rsidRDefault="00215C3E" w:rsidP="00215C3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20</w:t>
      </w:r>
      <w:r w:rsidRPr="00215C3E">
        <w:rPr>
          <w:rFonts w:ascii="Times New Roman" w:eastAsia="Times-Roman" w:hAnsi="Times New Roman" w:cs="Times New Roman"/>
          <w:sz w:val="28"/>
          <w:szCs w:val="28"/>
        </w:rPr>
        <w:t>.3. Обучение и развитие</w:t>
      </w:r>
      <w:r w:rsidR="00017CE5">
        <w:rPr>
          <w:rFonts w:ascii="Times New Roman" w:eastAsia="Times-Roman" w:hAnsi="Times New Roman" w:cs="Times New Roman"/>
          <w:sz w:val="28"/>
          <w:szCs w:val="28"/>
        </w:rPr>
        <w:t>.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</w:p>
    <w:p w:rsidR="00215C3E" w:rsidRPr="00215C3E" w:rsidRDefault="00215C3E" w:rsidP="00215C3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215C3E" w:rsidRPr="00215C3E" w:rsidRDefault="00215C3E" w:rsidP="00215C3E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215C3E">
        <w:rPr>
          <w:rFonts w:ascii="Times New Roman" w:eastAsia="Times-Roman" w:hAnsi="Times New Roman" w:cs="Times New Roman"/>
          <w:sz w:val="28"/>
          <w:szCs w:val="28"/>
        </w:rPr>
        <w:t>Тема 2</w:t>
      </w:r>
      <w:r>
        <w:rPr>
          <w:rFonts w:ascii="Times New Roman" w:eastAsia="Times-Roman" w:hAnsi="Times New Roman" w:cs="Times New Roman"/>
          <w:sz w:val="28"/>
          <w:szCs w:val="28"/>
        </w:rPr>
        <w:t>1</w:t>
      </w:r>
      <w:r w:rsidRPr="00215C3E">
        <w:rPr>
          <w:rFonts w:ascii="Times New Roman" w:eastAsia="Times-Roman" w:hAnsi="Times New Roman" w:cs="Times New Roman"/>
          <w:sz w:val="28"/>
          <w:szCs w:val="28"/>
        </w:rPr>
        <w:t xml:space="preserve">. </w:t>
      </w:r>
      <w:r w:rsidRPr="00215C3E">
        <w:rPr>
          <w:rFonts w:ascii="Times New Roman" w:eastAsia="Times-Bold" w:hAnsi="Times New Roman" w:cs="Times New Roman"/>
          <w:b/>
          <w:bCs/>
          <w:sz w:val="28"/>
          <w:szCs w:val="28"/>
        </w:rPr>
        <w:t>Возрастная периодизация</w:t>
      </w:r>
      <w:r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</w:t>
      </w:r>
      <w:r w:rsidRPr="00215C3E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и движущая сила развития </w:t>
      </w:r>
      <w:r>
        <w:rPr>
          <w:rFonts w:ascii="Times New Roman" w:eastAsia="Times-Roman" w:hAnsi="Times New Roman" w:cs="Times New Roman"/>
          <w:sz w:val="28"/>
          <w:szCs w:val="28"/>
        </w:rPr>
        <w:t>291-300</w:t>
      </w:r>
    </w:p>
    <w:p w:rsidR="00215C3E" w:rsidRPr="00215C3E" w:rsidRDefault="00215C3E" w:rsidP="00215C3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215C3E">
        <w:rPr>
          <w:rFonts w:ascii="Times New Roman" w:eastAsia="Times-Roman" w:hAnsi="Times New Roman" w:cs="Times New Roman"/>
          <w:sz w:val="28"/>
          <w:szCs w:val="28"/>
        </w:rPr>
        <w:t>2</w:t>
      </w:r>
      <w:r>
        <w:rPr>
          <w:rFonts w:ascii="Times New Roman" w:eastAsia="Times-Roman" w:hAnsi="Times New Roman" w:cs="Times New Roman"/>
          <w:sz w:val="28"/>
          <w:szCs w:val="28"/>
        </w:rPr>
        <w:t>1</w:t>
      </w:r>
      <w:r w:rsidRPr="00215C3E">
        <w:rPr>
          <w:rFonts w:ascii="Times New Roman" w:eastAsia="Times-Roman" w:hAnsi="Times New Roman" w:cs="Times New Roman"/>
          <w:sz w:val="28"/>
          <w:szCs w:val="28"/>
        </w:rPr>
        <w:t>.1. Возрастная периодизация психического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15C3E">
        <w:rPr>
          <w:rFonts w:ascii="Times New Roman" w:eastAsia="Times-Roman" w:hAnsi="Times New Roman" w:cs="Times New Roman"/>
          <w:sz w:val="28"/>
          <w:szCs w:val="28"/>
        </w:rPr>
        <w:t>развития</w:t>
      </w:r>
      <w:r>
        <w:rPr>
          <w:rFonts w:ascii="Times New Roman" w:eastAsia="Times-Roman" w:hAnsi="Times New Roman" w:cs="Times New Roman"/>
          <w:sz w:val="28"/>
          <w:szCs w:val="28"/>
        </w:rPr>
        <w:t>.</w:t>
      </w:r>
    </w:p>
    <w:sectPr w:rsidR="00215C3E" w:rsidRPr="00215C3E" w:rsidSect="00697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988"/>
    <w:rsid w:val="00017CE5"/>
    <w:rsid w:val="00215C3E"/>
    <w:rsid w:val="002618B0"/>
    <w:rsid w:val="00571A03"/>
    <w:rsid w:val="006975B7"/>
    <w:rsid w:val="008A4FB9"/>
    <w:rsid w:val="00C16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2021-02-08T12:49:00Z</dcterms:created>
  <dcterms:modified xsi:type="dcterms:W3CDTF">2021-02-10T08:28:00Z</dcterms:modified>
</cp:coreProperties>
</file>