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3E" w:rsidRPr="004356C8" w:rsidRDefault="00215C3E" w:rsidP="0021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C8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самостоятельного изучения </w:t>
      </w:r>
      <w:r w:rsidR="002618B0">
        <w:rPr>
          <w:rFonts w:ascii="Times New Roman" w:hAnsi="Times New Roman" w:cs="Times New Roman"/>
          <w:b/>
          <w:sz w:val="28"/>
          <w:szCs w:val="28"/>
        </w:rPr>
        <w:t>по УД «Психология»</w:t>
      </w:r>
    </w:p>
    <w:p w:rsidR="00215C3E" w:rsidRPr="004356C8" w:rsidRDefault="00215C3E" w:rsidP="0021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C8">
        <w:rPr>
          <w:rFonts w:ascii="Times New Roman" w:hAnsi="Times New Roman" w:cs="Times New Roman"/>
          <w:b/>
          <w:sz w:val="28"/>
          <w:szCs w:val="28"/>
        </w:rPr>
        <w:t>Студентам 1 курса заочного отделения специальности «Коррекционная педагогика в начальном образовании».</w:t>
      </w:r>
    </w:p>
    <w:p w:rsid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вам предлагаются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были ознакомлены студенты во время учебных занятий на сессии. По всем темам предусмотрены вопросы в контрольных работах, и они будут включены в итоговый экзамен. Вам необходимо с ними ознакомится и разобраться в основных понятиях.</w:t>
      </w:r>
    </w:p>
    <w:p w:rsid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темой указаны страницы учебника, который находится в электронной библиотеке колледжа. </w:t>
      </w:r>
    </w:p>
    <w:p w:rsidR="00215C3E" w:rsidRPr="00621708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8"/>
          <w:szCs w:val="28"/>
        </w:rPr>
      </w:pPr>
      <w:r w:rsidRPr="00621708">
        <w:rPr>
          <w:rFonts w:ascii="Times New Roman" w:eastAsia="Times-Roman" w:hAnsi="Times New Roman" w:cs="Times New Roman"/>
          <w:b/>
          <w:sz w:val="28"/>
          <w:szCs w:val="28"/>
        </w:rPr>
        <w:t>И.В.ДУБРОВИНА, Е.Е.ДАНИЛОВА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, </w:t>
      </w:r>
      <w:r w:rsidRPr="00621708">
        <w:rPr>
          <w:rFonts w:ascii="Times New Roman" w:eastAsia="Times-Roman" w:hAnsi="Times New Roman" w:cs="Times New Roman"/>
          <w:b/>
          <w:sz w:val="28"/>
          <w:szCs w:val="28"/>
        </w:rPr>
        <w:t>A.M. ПРИХОЖАН</w:t>
      </w:r>
    </w:p>
    <w:p w:rsid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>ПСИХОЛОГИЯ п</w:t>
      </w:r>
      <w:r w:rsidRPr="00621708">
        <w:rPr>
          <w:rFonts w:ascii="Times New Roman" w:eastAsia="Times-Roman" w:hAnsi="Times New Roman" w:cs="Times New Roman"/>
          <w:b/>
          <w:sz w:val="28"/>
          <w:szCs w:val="28"/>
        </w:rPr>
        <w:t xml:space="preserve">од редакцией </w:t>
      </w:r>
      <w:r w:rsidRPr="00621708">
        <w:rPr>
          <w:rFonts w:ascii="Times New Roman" w:eastAsia="Times-Bold" w:hAnsi="Times New Roman" w:cs="Times New Roman"/>
          <w:b/>
          <w:bCs/>
          <w:sz w:val="28"/>
          <w:szCs w:val="28"/>
        </w:rPr>
        <w:t>И.</w:t>
      </w:r>
      <w:r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621708">
        <w:rPr>
          <w:rFonts w:ascii="Times New Roman" w:eastAsia="Times-Bold" w:hAnsi="Times New Roman" w:cs="Times New Roman"/>
          <w:b/>
          <w:bCs/>
          <w:sz w:val="28"/>
          <w:szCs w:val="28"/>
        </w:rPr>
        <w:t>В.</w:t>
      </w:r>
      <w:r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621708">
        <w:rPr>
          <w:rFonts w:ascii="Times New Roman" w:eastAsia="Times-Bold" w:hAnsi="Times New Roman" w:cs="Times New Roman"/>
          <w:b/>
          <w:bCs/>
          <w:sz w:val="28"/>
          <w:szCs w:val="28"/>
        </w:rPr>
        <w:t>Дубровиной</w:t>
      </w:r>
    </w:p>
    <w:p w:rsidR="00215C3E" w:rsidRPr="00621708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215C3E">
        <w:rPr>
          <w:rFonts w:ascii="Times New Roman" w:eastAsia="Times-Roman" w:hAnsi="Times New Roman" w:cs="Times New Roman"/>
          <w:sz w:val="28"/>
          <w:szCs w:val="28"/>
        </w:rPr>
        <w:t xml:space="preserve">Тема 18. </w:t>
      </w:r>
      <w:r w:rsidRPr="00215C3E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Личность 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 xml:space="preserve"> стр. 247-269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18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.1. Личность, индивид, индивидуальность</w:t>
      </w:r>
      <w:r w:rsidR="00017CE5">
        <w:rPr>
          <w:rFonts w:ascii="Times New Roman" w:eastAsia="Times-Roman" w:hAnsi="Times New Roman" w:cs="Times New Roman"/>
          <w:sz w:val="28"/>
          <w:szCs w:val="28"/>
        </w:rPr>
        <w:t>.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18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 xml:space="preserve">.2. Личность и социальные роли 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18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 xml:space="preserve">.3. Самосознание личности, </w:t>
      </w:r>
      <w:r w:rsidRPr="00215C3E">
        <w:rPr>
          <w:rFonts w:ascii="Cambria Math" w:eastAsia="Times-Roman" w:hAnsi="Cambria Math" w:cs="Cambria Math"/>
          <w:sz w:val="28"/>
          <w:szCs w:val="28"/>
        </w:rPr>
        <w:t>≪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Я-концепция</w:t>
      </w:r>
      <w:r w:rsidRPr="00215C3E">
        <w:rPr>
          <w:rFonts w:ascii="Cambria Math" w:eastAsia="Times-Roman" w:hAnsi="Cambria Math" w:cs="Cambria Math"/>
          <w:sz w:val="28"/>
          <w:szCs w:val="28"/>
        </w:rPr>
        <w:t>≫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 xml:space="preserve"> .... 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18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.4. Механизмы психологической защиты личности</w:t>
      </w:r>
      <w:r w:rsidR="00571A03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215C3E">
        <w:rPr>
          <w:rFonts w:ascii="Times New Roman" w:eastAsia="Times-Roman" w:hAnsi="Times New Roman" w:cs="Times New Roman"/>
          <w:sz w:val="28"/>
          <w:szCs w:val="28"/>
        </w:rPr>
        <w:t xml:space="preserve">Тема 19. </w:t>
      </w:r>
      <w:r w:rsidRPr="00215C3E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Психология межличностных отношений 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269-286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19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.1. Понятие о группах и коллективах</w:t>
      </w:r>
      <w:r w:rsidR="00571A03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19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.2. Взаимоотношения людей в группах</w:t>
      </w:r>
      <w:r w:rsidR="00571A03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8A4FB9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19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.3. Массовые социально-психологические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явления</w:t>
      </w:r>
      <w:r w:rsidR="00571A03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215C3E">
        <w:rPr>
          <w:rFonts w:ascii="Times New Roman" w:eastAsia="Times-Roman" w:hAnsi="Times New Roman" w:cs="Times New Roman"/>
          <w:sz w:val="28"/>
          <w:szCs w:val="28"/>
        </w:rPr>
        <w:t xml:space="preserve">Раздел </w:t>
      </w:r>
      <w:r w:rsidRPr="00215C3E">
        <w:rPr>
          <w:rFonts w:ascii="Times New Roman" w:eastAsia="Times-Bold" w:hAnsi="Times New Roman" w:cs="Times New Roman"/>
          <w:b/>
          <w:bCs/>
          <w:sz w:val="28"/>
          <w:szCs w:val="28"/>
        </w:rPr>
        <w:t>VI. Закономерности возрастного развития</w:t>
      </w:r>
      <w:r>
        <w:rPr>
          <w:rFonts w:ascii="Times New Roman" w:eastAsia="Times-Bold" w:hAnsi="Times New Roman" w:cs="Times New Roman"/>
          <w:b/>
          <w:bCs/>
          <w:sz w:val="28"/>
          <w:szCs w:val="28"/>
        </w:rPr>
        <w:t>.</w:t>
      </w:r>
    </w:p>
    <w:p w:rsid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215C3E">
        <w:rPr>
          <w:rFonts w:ascii="Times New Roman" w:eastAsia="Times-Roman" w:hAnsi="Times New Roman" w:cs="Times New Roman"/>
          <w:sz w:val="28"/>
          <w:szCs w:val="28"/>
        </w:rPr>
        <w:t>Тема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20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215C3E">
        <w:rPr>
          <w:rFonts w:ascii="Times New Roman" w:eastAsia="Times-Bold" w:hAnsi="Times New Roman" w:cs="Times New Roman"/>
          <w:b/>
          <w:bCs/>
          <w:sz w:val="28"/>
          <w:szCs w:val="28"/>
        </w:rPr>
        <w:t>Деятель</w:t>
      </w:r>
      <w:bookmarkStart w:id="0" w:name="_GoBack"/>
      <w:bookmarkEnd w:id="0"/>
      <w:r w:rsidRPr="00215C3E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ность как условие развития ребенка </w:t>
      </w:r>
      <w:r>
        <w:rPr>
          <w:rFonts w:ascii="Times New Roman" w:eastAsia="Times-Roman" w:hAnsi="Times New Roman" w:cs="Times New Roman"/>
          <w:sz w:val="28"/>
          <w:szCs w:val="28"/>
        </w:rPr>
        <w:t>.286-291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Bold" w:hAnsi="Times New Roman" w:cs="Times New Roman"/>
          <w:b/>
          <w:bCs/>
          <w:sz w:val="28"/>
          <w:szCs w:val="28"/>
        </w:rPr>
        <w:t>20</w:t>
      </w:r>
      <w:r w:rsidRPr="00215C3E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.1. 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Ведущая деятельность в контексте возрастного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развития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20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.2. Сотрудничество и общение ребенка со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взрослыми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20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.3. Обучение и развитие</w:t>
      </w:r>
      <w:r w:rsidR="00017CE5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215C3E">
        <w:rPr>
          <w:rFonts w:ascii="Times New Roman" w:eastAsia="Times-Roman" w:hAnsi="Times New Roman" w:cs="Times New Roman"/>
          <w:sz w:val="28"/>
          <w:szCs w:val="28"/>
        </w:rPr>
        <w:t>Тема 2</w:t>
      </w:r>
      <w:r>
        <w:rPr>
          <w:rFonts w:ascii="Times New Roman" w:eastAsia="Times-Roman" w:hAnsi="Times New Roman" w:cs="Times New Roman"/>
          <w:sz w:val="28"/>
          <w:szCs w:val="28"/>
        </w:rPr>
        <w:t>1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215C3E">
        <w:rPr>
          <w:rFonts w:ascii="Times New Roman" w:eastAsia="Times-Bold" w:hAnsi="Times New Roman" w:cs="Times New Roman"/>
          <w:b/>
          <w:bCs/>
          <w:sz w:val="28"/>
          <w:szCs w:val="28"/>
        </w:rPr>
        <w:t>Возрастная периодизация</w:t>
      </w:r>
      <w:r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215C3E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и движущая сила развития </w:t>
      </w:r>
      <w:r>
        <w:rPr>
          <w:rFonts w:ascii="Times New Roman" w:eastAsia="Times-Roman" w:hAnsi="Times New Roman" w:cs="Times New Roman"/>
          <w:sz w:val="28"/>
          <w:szCs w:val="28"/>
        </w:rPr>
        <w:t>291-300</w:t>
      </w:r>
    </w:p>
    <w:p w:rsidR="00215C3E" w:rsidRPr="00215C3E" w:rsidRDefault="00215C3E" w:rsidP="00215C3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215C3E">
        <w:rPr>
          <w:rFonts w:ascii="Times New Roman" w:eastAsia="Times-Roman" w:hAnsi="Times New Roman" w:cs="Times New Roman"/>
          <w:sz w:val="28"/>
          <w:szCs w:val="28"/>
        </w:rPr>
        <w:t>2</w:t>
      </w:r>
      <w:r>
        <w:rPr>
          <w:rFonts w:ascii="Times New Roman" w:eastAsia="Times-Roman" w:hAnsi="Times New Roman" w:cs="Times New Roman"/>
          <w:sz w:val="28"/>
          <w:szCs w:val="28"/>
        </w:rPr>
        <w:t>1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.1. Возрастная периодизация психического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215C3E">
        <w:rPr>
          <w:rFonts w:ascii="Times New Roman" w:eastAsia="Times-Roman" w:hAnsi="Times New Roman" w:cs="Times New Roman"/>
          <w:sz w:val="28"/>
          <w:szCs w:val="28"/>
        </w:rPr>
        <w:t>развития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sectPr w:rsidR="00215C3E" w:rsidRPr="00215C3E" w:rsidSect="0069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88"/>
    <w:rsid w:val="00017CE5"/>
    <w:rsid w:val="00215C3E"/>
    <w:rsid w:val="002618B0"/>
    <w:rsid w:val="00571A03"/>
    <w:rsid w:val="006975B7"/>
    <w:rsid w:val="008A4FB9"/>
    <w:rsid w:val="00C1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2021-02-08T12:49:00Z</dcterms:created>
  <dcterms:modified xsi:type="dcterms:W3CDTF">2021-02-10T08:28:00Z</dcterms:modified>
</cp:coreProperties>
</file>