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DC" w:rsidRPr="00717566" w:rsidRDefault="00F620DC" w:rsidP="00496296">
      <w:pPr>
        <w:spacing w:after="0" w:line="240" w:lineRule="auto"/>
        <w:jc w:val="center"/>
        <w:rPr>
          <w:szCs w:val="24"/>
        </w:rPr>
      </w:pPr>
      <w:r w:rsidRPr="00717566">
        <w:rPr>
          <w:szCs w:val="24"/>
        </w:rPr>
        <w:t xml:space="preserve">Кировское областное государственное </w:t>
      </w:r>
      <w:r w:rsidR="002B54E5" w:rsidRPr="00717566">
        <w:rPr>
          <w:szCs w:val="24"/>
        </w:rPr>
        <w:t xml:space="preserve">профессиональное </w:t>
      </w:r>
      <w:r w:rsidR="002B54E5" w:rsidRPr="00717566">
        <w:rPr>
          <w:szCs w:val="24"/>
        </w:rPr>
        <w:br/>
      </w:r>
      <w:r w:rsidRPr="00717566">
        <w:rPr>
          <w:szCs w:val="24"/>
        </w:rPr>
        <w:t xml:space="preserve">образовательное автономное учреждение </w:t>
      </w:r>
    </w:p>
    <w:p w:rsidR="00F620DC" w:rsidRPr="00717566" w:rsidRDefault="00F620DC" w:rsidP="00496296">
      <w:pPr>
        <w:spacing w:line="240" w:lineRule="auto"/>
        <w:jc w:val="center"/>
        <w:rPr>
          <w:szCs w:val="24"/>
        </w:rPr>
      </w:pPr>
      <w:r w:rsidRPr="00717566">
        <w:rPr>
          <w:szCs w:val="24"/>
        </w:rPr>
        <w:t>«Орловский колледж педагогики и профессиональных технологий»</w:t>
      </w:r>
    </w:p>
    <w:p w:rsidR="00F620DC" w:rsidRDefault="00F620DC" w:rsidP="00496296">
      <w:pPr>
        <w:spacing w:after="0"/>
      </w:pPr>
    </w:p>
    <w:p w:rsidR="00717566" w:rsidRPr="00496296" w:rsidRDefault="00717566" w:rsidP="00496296">
      <w:pPr>
        <w:spacing w:after="0"/>
      </w:pPr>
    </w:p>
    <w:p w:rsidR="00F620DC" w:rsidRPr="00AE10D9" w:rsidRDefault="00F620DC" w:rsidP="00496296">
      <w:pPr>
        <w:rPr>
          <w:sz w:val="24"/>
          <w:szCs w:val="24"/>
        </w:rPr>
      </w:pPr>
    </w:p>
    <w:p w:rsidR="00F620DC" w:rsidRPr="00AE10D9" w:rsidRDefault="00F620DC" w:rsidP="0049629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Учебная дисциплина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Pr="003D50D9" w:rsidRDefault="00F620DC" w:rsidP="00496296">
      <w:pPr>
        <w:jc w:val="center"/>
        <w:rPr>
          <w:b/>
        </w:rPr>
      </w:pPr>
      <w:r w:rsidRPr="00717566">
        <w:rPr>
          <w:b/>
          <w:sz w:val="32"/>
          <w:szCs w:val="32"/>
        </w:rPr>
        <w:t>К</w:t>
      </w:r>
      <w:r w:rsidRPr="003D50D9">
        <w:rPr>
          <w:b/>
        </w:rPr>
        <w:t>онтрольные задания</w:t>
      </w:r>
      <w:r w:rsidR="00B06407">
        <w:rPr>
          <w:b/>
        </w:rPr>
        <w:t xml:space="preserve"> </w:t>
      </w:r>
      <w:r w:rsidRPr="003D50D9">
        <w:rPr>
          <w:b/>
        </w:rPr>
        <w:t xml:space="preserve">для студентов-заочников </w:t>
      </w:r>
      <w:r w:rsidR="00717566">
        <w:rPr>
          <w:b/>
        </w:rPr>
        <w:br/>
      </w:r>
      <w:r w:rsidRPr="003D50D9">
        <w:rPr>
          <w:b/>
        </w:rPr>
        <w:t>по специальности</w:t>
      </w:r>
      <w:r w:rsidR="00B06407">
        <w:rPr>
          <w:b/>
        </w:rPr>
        <w:t xml:space="preserve"> </w:t>
      </w:r>
      <w:r w:rsidR="000D32C4">
        <w:rPr>
          <w:b/>
        </w:rPr>
        <w:t>4</w:t>
      </w:r>
      <w:r w:rsidR="00B06407">
        <w:rPr>
          <w:b/>
        </w:rPr>
        <w:t>9</w:t>
      </w:r>
      <w:r>
        <w:rPr>
          <w:b/>
        </w:rPr>
        <w:t>.02.0</w:t>
      </w:r>
      <w:r w:rsidR="00B06407">
        <w:rPr>
          <w:b/>
        </w:rPr>
        <w:t xml:space="preserve">1 </w:t>
      </w:r>
      <w:r w:rsidRPr="003D50D9">
        <w:rPr>
          <w:b/>
        </w:rPr>
        <w:t>«</w:t>
      </w:r>
      <w:r w:rsidR="00B06407">
        <w:rPr>
          <w:b/>
        </w:rPr>
        <w:t>Физическая культура</w:t>
      </w:r>
      <w:r w:rsidRPr="003D50D9">
        <w:rPr>
          <w:b/>
        </w:rPr>
        <w:t>»</w:t>
      </w:r>
    </w:p>
    <w:p w:rsidR="00F620DC" w:rsidRPr="003D50D9" w:rsidRDefault="00F620DC" w:rsidP="00496296">
      <w:pPr>
        <w:jc w:val="center"/>
        <w:rPr>
          <w:b/>
        </w:rPr>
      </w:pPr>
    </w:p>
    <w:p w:rsidR="00F620DC" w:rsidRPr="003D50D9" w:rsidRDefault="00F620DC" w:rsidP="00496296">
      <w:pPr>
        <w:jc w:val="center"/>
        <w:rPr>
          <w:b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Default="00F620DC" w:rsidP="00682BDF">
      <w:pPr>
        <w:spacing w:after="0"/>
        <w:ind w:left="3402"/>
        <w:jc w:val="right"/>
        <w:rPr>
          <w:sz w:val="20"/>
          <w:szCs w:val="20"/>
        </w:rPr>
      </w:pPr>
    </w:p>
    <w:p w:rsidR="00F620DC" w:rsidRPr="00717566" w:rsidRDefault="00F620DC" w:rsidP="00AE10D9">
      <w:pPr>
        <w:spacing w:after="0" w:line="240" w:lineRule="auto"/>
        <w:jc w:val="right"/>
      </w:pPr>
      <w:r w:rsidRPr="00717566">
        <w:t>Методические указания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 составлены в соответствии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с рабочей программой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по учебной дисциплине </w:t>
      </w:r>
    </w:p>
    <w:p w:rsidR="00F620DC" w:rsidRPr="00717566" w:rsidRDefault="00F620DC" w:rsidP="00332689">
      <w:pPr>
        <w:spacing w:after="0" w:line="240" w:lineRule="auto"/>
        <w:jc w:val="right"/>
        <w:rPr>
          <w:bCs/>
        </w:rPr>
      </w:pPr>
      <w:r w:rsidRPr="00717566">
        <w:rPr>
          <w:bCs/>
        </w:rPr>
        <w:t>«Педагогика»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 xml:space="preserve">по специальности </w:t>
      </w:r>
    </w:p>
    <w:p w:rsidR="00F620DC" w:rsidRPr="00717566" w:rsidRDefault="00F620DC" w:rsidP="00AE10D9">
      <w:pPr>
        <w:spacing w:after="0" w:line="240" w:lineRule="auto"/>
        <w:jc w:val="right"/>
      </w:pPr>
      <w:r w:rsidRPr="00717566">
        <w:t>4</w:t>
      </w:r>
      <w:r w:rsidR="00B06407">
        <w:t>9</w:t>
      </w:r>
      <w:r w:rsidRPr="00717566">
        <w:t>.02.0</w:t>
      </w:r>
      <w:r w:rsidR="00B06407">
        <w:t>1</w:t>
      </w:r>
      <w:r w:rsidR="000D32C4">
        <w:t xml:space="preserve"> </w:t>
      </w:r>
      <w:r w:rsidRPr="00717566">
        <w:t>«</w:t>
      </w:r>
      <w:r w:rsidR="00B06407">
        <w:t>Физическая культура</w:t>
      </w:r>
      <w:r w:rsidRPr="00717566">
        <w:t>»</w:t>
      </w:r>
    </w:p>
    <w:p w:rsidR="00F620DC" w:rsidRPr="00717566" w:rsidRDefault="00F620DC" w:rsidP="00AE10D9">
      <w:pPr>
        <w:jc w:val="right"/>
      </w:pPr>
      <w:proofErr w:type="spellStart"/>
      <w:r w:rsidRPr="00717566">
        <w:t>Ковязиной</w:t>
      </w:r>
      <w:proofErr w:type="spellEnd"/>
      <w:r w:rsidRPr="00717566">
        <w:t xml:space="preserve"> О.Н.</w:t>
      </w:r>
    </w:p>
    <w:p w:rsidR="00F620DC" w:rsidRDefault="00F620DC" w:rsidP="00682BDF">
      <w:pPr>
        <w:jc w:val="center"/>
      </w:pPr>
    </w:p>
    <w:p w:rsidR="000D32C4" w:rsidRDefault="000D32C4" w:rsidP="00682BDF">
      <w:pPr>
        <w:jc w:val="center"/>
      </w:pPr>
    </w:p>
    <w:p w:rsidR="00B06407" w:rsidRDefault="00B06407" w:rsidP="00682BDF">
      <w:pPr>
        <w:jc w:val="center"/>
      </w:pPr>
    </w:p>
    <w:p w:rsidR="00B06407" w:rsidRDefault="00B06407" w:rsidP="00682BDF">
      <w:pPr>
        <w:jc w:val="center"/>
      </w:pPr>
    </w:p>
    <w:p w:rsidR="000D32C4" w:rsidRDefault="000D32C4" w:rsidP="00682BDF">
      <w:pPr>
        <w:jc w:val="center"/>
      </w:pPr>
    </w:p>
    <w:p w:rsidR="00F620DC" w:rsidRDefault="00F620DC" w:rsidP="00682BDF">
      <w:pPr>
        <w:jc w:val="center"/>
        <w:rPr>
          <w:b/>
          <w:i/>
          <w:color w:val="000000"/>
          <w:u w:val="single"/>
        </w:rPr>
        <w:sectPr w:rsidR="00F620DC" w:rsidSect="009A2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9A1">
        <w:t>Орлов, 201</w:t>
      </w:r>
      <w:r w:rsidR="002C1A7A">
        <w:t>8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54155D" w:rsidRDefault="0054155D" w:rsidP="0054155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54155D">
        <w:rPr>
          <w:b/>
          <w:bCs/>
          <w:i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 w:rsidR="00B06407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 содержание, включающее в себя письменные ответы на вопросы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список используемой литературы</w:t>
      </w:r>
      <w:r w:rsidR="00B064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 w:rsidRPr="0054155D">
        <w:rPr>
          <w:bCs/>
          <w:iCs/>
          <w:sz w:val="26"/>
          <w:szCs w:val="26"/>
        </w:rPr>
        <w:t>иных</w:t>
      </w:r>
      <w:r w:rsidR="00B06407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 (точное и четкое выполнение заданий); 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</w:t>
      </w:r>
      <w:bookmarkStart w:id="0" w:name="_GoBack"/>
      <w:bookmarkEnd w:id="0"/>
      <w:r>
        <w:rPr>
          <w:sz w:val="26"/>
          <w:szCs w:val="26"/>
        </w:rPr>
        <w:t>;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B06407" w:rsidRDefault="0054155D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TimesNewRoman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>интервал 1,0)</w:t>
      </w:r>
      <w:r w:rsidR="00B06407">
        <w:rPr>
          <w:bCs/>
          <w:sz w:val="26"/>
          <w:szCs w:val="26"/>
        </w:rPr>
        <w:t>;</w:t>
      </w:r>
    </w:p>
    <w:p w:rsidR="0054155D" w:rsidRDefault="00B06407" w:rsidP="0054155D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 работы не более 15 страниц.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прочитанного. </w:t>
      </w: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54155D" w:rsidRDefault="0054155D" w:rsidP="0054155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</w:t>
      </w:r>
      <w:r w:rsidR="002C1A7A">
        <w:rPr>
          <w:sz w:val="26"/>
          <w:szCs w:val="26"/>
        </w:rPr>
        <w:t>зачтено</w:t>
      </w:r>
      <w:r>
        <w:rPr>
          <w:sz w:val="26"/>
          <w:szCs w:val="26"/>
        </w:rPr>
        <w:t>», «</w:t>
      </w:r>
      <w:r w:rsidR="002C1A7A">
        <w:rPr>
          <w:sz w:val="26"/>
          <w:szCs w:val="26"/>
        </w:rPr>
        <w:t>не зачтено»</w:t>
      </w:r>
      <w:r>
        <w:rPr>
          <w:sz w:val="26"/>
          <w:szCs w:val="26"/>
        </w:rPr>
        <w:t>. Положительное оценивание контрольной работы является допуском к экзамену.</w:t>
      </w:r>
    </w:p>
    <w:p w:rsidR="0054155D" w:rsidRDefault="0054155D" w:rsidP="0054155D">
      <w:pPr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>
        <w:rPr>
          <w:sz w:val="26"/>
          <w:szCs w:val="26"/>
        </w:rPr>
        <w:t>Содержание контрольной работы включено в содержание экзамена по учебной дисциплине «Педагогика».</w:t>
      </w:r>
      <w:r>
        <w:rPr>
          <w:b/>
          <w:i/>
          <w:color w:val="000000"/>
          <w:u w:val="single"/>
        </w:rPr>
        <w:br w:type="page"/>
      </w:r>
    </w:p>
    <w:p w:rsidR="00F620DC" w:rsidRPr="009A78A8" w:rsidRDefault="00F620DC" w:rsidP="009A78A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000000"/>
          <w:u w:val="single"/>
        </w:rPr>
      </w:pPr>
      <w:r w:rsidRPr="009A78A8"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620DC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Кировское областное г</w:t>
      </w:r>
      <w:r w:rsidRPr="00724039">
        <w:rPr>
          <w:color w:val="000000"/>
        </w:rPr>
        <w:t>осударственное</w:t>
      </w:r>
      <w:r w:rsidR="00717566">
        <w:rPr>
          <w:color w:val="000000"/>
        </w:rPr>
        <w:t xml:space="preserve"> профессиональное</w:t>
      </w:r>
      <w:r w:rsidR="00717566">
        <w:rPr>
          <w:color w:val="000000"/>
        </w:rPr>
        <w:br/>
      </w:r>
      <w:r w:rsidRPr="00724039">
        <w:rPr>
          <w:color w:val="000000"/>
        </w:rPr>
        <w:t xml:space="preserve"> образовательное </w:t>
      </w:r>
      <w:r>
        <w:rPr>
          <w:color w:val="000000"/>
        </w:rPr>
        <w:t xml:space="preserve">автономное </w:t>
      </w:r>
      <w:r w:rsidRPr="00724039">
        <w:rPr>
          <w:color w:val="000000"/>
        </w:rPr>
        <w:t>учреждение</w:t>
      </w:r>
    </w:p>
    <w:p w:rsidR="00F620DC" w:rsidRPr="00724039" w:rsidRDefault="00F620DC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«</w:t>
      </w:r>
      <w:r w:rsidRPr="00724039">
        <w:rPr>
          <w:color w:val="000000"/>
        </w:rPr>
        <w:t>Орловский колледж педагогики и профессиональных технологий</w:t>
      </w:r>
      <w:r>
        <w:rPr>
          <w:color w:val="000000"/>
        </w:rPr>
        <w:t>»</w:t>
      </w: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Default="00F620DC" w:rsidP="00E43FCE">
      <w:pPr>
        <w:spacing w:after="0" w:line="240" w:lineRule="auto"/>
        <w:ind w:firstLine="720"/>
        <w:jc w:val="both"/>
      </w:pPr>
    </w:p>
    <w:p w:rsidR="00F620DC" w:rsidRPr="00724039" w:rsidRDefault="00F620DC" w:rsidP="00E43FCE">
      <w:pPr>
        <w:spacing w:after="0" w:line="240" w:lineRule="auto"/>
        <w:ind w:firstLine="720"/>
        <w:jc w:val="both"/>
      </w:pPr>
    </w:p>
    <w:p w:rsidR="00F620DC" w:rsidRPr="00E43FCE" w:rsidRDefault="00F620DC" w:rsidP="00A15069">
      <w:pPr>
        <w:spacing w:after="0" w:line="240" w:lineRule="auto"/>
        <w:jc w:val="center"/>
        <w:rPr>
          <w:b/>
        </w:rPr>
      </w:pPr>
      <w:r w:rsidRPr="00E43FCE">
        <w:rPr>
          <w:b/>
        </w:rPr>
        <w:t>Ко</w:t>
      </w:r>
      <w:r>
        <w:rPr>
          <w:b/>
        </w:rPr>
        <w:t xml:space="preserve">нтрольная работа </w:t>
      </w:r>
      <w:r w:rsidR="002C1A7A">
        <w:rPr>
          <w:b/>
        </w:rPr>
        <w:t xml:space="preserve">№2 </w:t>
      </w:r>
      <w:r>
        <w:rPr>
          <w:b/>
        </w:rPr>
        <w:t xml:space="preserve">по </w:t>
      </w:r>
      <w:r>
        <w:rPr>
          <w:b/>
        </w:rPr>
        <w:br/>
        <w:t>учебной дисциплине</w:t>
      </w:r>
    </w:p>
    <w:p w:rsidR="00F620DC" w:rsidRPr="00AE10D9" w:rsidRDefault="00F620DC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F620DC" w:rsidRDefault="00DA6836" w:rsidP="00DA6836">
      <w:pPr>
        <w:spacing w:after="0" w:line="240" w:lineRule="auto"/>
        <w:jc w:val="center"/>
      </w:pPr>
      <w:r>
        <w:t xml:space="preserve">Вариант - </w:t>
      </w:r>
    </w:p>
    <w:p w:rsidR="00F620DC" w:rsidRDefault="00F620DC" w:rsidP="00E43FCE">
      <w:pPr>
        <w:spacing w:after="0" w:line="240" w:lineRule="auto"/>
        <w:ind w:firstLine="4500"/>
        <w:jc w:val="both"/>
      </w:pPr>
    </w:p>
    <w:p w:rsidR="00F620DC" w:rsidRPr="00724039" w:rsidRDefault="00F620DC" w:rsidP="00E43FCE">
      <w:pPr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  <w:r>
        <w:t>Работа выполнена студен</w:t>
      </w:r>
      <w:r w:rsidR="00717566">
        <w:t>том</w:t>
      </w:r>
      <w:r>
        <w:t xml:space="preserve"> заочного отделения по специальности 4</w:t>
      </w:r>
      <w:r w:rsidR="008D72F6">
        <w:t>9</w:t>
      </w:r>
      <w:r>
        <w:t>.02.0</w:t>
      </w:r>
      <w:r w:rsidR="00B06407">
        <w:t>1</w:t>
      </w:r>
      <w:r>
        <w:t xml:space="preserve"> «</w:t>
      </w:r>
      <w:r w:rsidR="00B06407">
        <w:t>Физическая культура</w:t>
      </w:r>
      <w:r>
        <w:t>»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 w:rsidRPr="009A78A8">
        <w:rPr>
          <w:u w:val="single"/>
        </w:rPr>
        <w:t>ФИО</w:t>
      </w:r>
      <w:r>
        <w:t>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Дата сдачи работы________________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Оценка _________________________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F620DC" w:rsidRDefault="00F620DC" w:rsidP="00AE10D9">
      <w:pPr>
        <w:tabs>
          <w:tab w:val="left" w:pos="3570"/>
        </w:tabs>
        <w:spacing w:after="0" w:line="240" w:lineRule="auto"/>
        <w:ind w:left="4536"/>
        <w:jc w:val="both"/>
      </w:pPr>
      <w:r>
        <w:t>Преподаватель: Ковязина О.Н.</w:t>
      </w: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B06407" w:rsidRDefault="00B06407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F620DC" w:rsidRDefault="00F620DC" w:rsidP="00E43FCE">
      <w:pPr>
        <w:tabs>
          <w:tab w:val="left" w:pos="3570"/>
        </w:tabs>
        <w:spacing w:after="0" w:line="240" w:lineRule="auto"/>
        <w:ind w:firstLine="720"/>
        <w:jc w:val="center"/>
      </w:pPr>
      <w:r w:rsidRPr="00724039">
        <w:t>Орлов, 201</w:t>
      </w:r>
      <w:r w:rsidR="002C1A7A">
        <w:t>8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9"/>
        <w:gridCol w:w="3396"/>
      </w:tblGrid>
      <w:tr w:rsidR="008D72F6" w:rsidRPr="008D72F6" w:rsidTr="00CA23FF">
        <w:tc>
          <w:tcPr>
            <w:tcW w:w="9095" w:type="dxa"/>
            <w:gridSpan w:val="2"/>
          </w:tcPr>
          <w:p w:rsidR="008D72F6" w:rsidRPr="008D72F6" w:rsidRDefault="008D72F6" w:rsidP="00CA23FF">
            <w:pPr>
              <w:pStyle w:val="a3"/>
              <w:spacing w:after="0"/>
              <w:ind w:left="273"/>
              <w:jc w:val="center"/>
              <w:rPr>
                <w:b/>
                <w:sz w:val="24"/>
                <w:szCs w:val="24"/>
              </w:rPr>
            </w:pPr>
            <w:r w:rsidRPr="008D72F6">
              <w:rPr>
                <w:b/>
                <w:sz w:val="24"/>
                <w:szCs w:val="24"/>
              </w:rPr>
              <w:lastRenderedPageBreak/>
              <w:t>Варианты заданий 1 группа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Ануфриев Артём Александрович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Березина Кристина Александровна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Болдырев</w:t>
            </w:r>
            <w:proofErr w:type="spellEnd"/>
            <w:r w:rsidRPr="008D72F6">
              <w:rPr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Ворожцов Павел Валерьевич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Горбунова Александра Сергеевна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 xml:space="preserve">Гришаев Константин </w:t>
            </w:r>
            <w:proofErr w:type="spellStart"/>
            <w:r w:rsidRPr="008D72F6">
              <w:rPr>
                <w:sz w:val="24"/>
                <w:szCs w:val="24"/>
              </w:rPr>
              <w:t>Донатович</w:t>
            </w:r>
            <w:proofErr w:type="spellEnd"/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Дворников Александр Борисович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Другов Станислав Валерьевич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Егоров Антон Александрович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Кекин</w:t>
            </w:r>
            <w:proofErr w:type="spellEnd"/>
            <w:r w:rsidRPr="008D72F6">
              <w:rPr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Киселёв Илья Валерьевич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Кочкина</w:t>
            </w:r>
            <w:proofErr w:type="spellEnd"/>
            <w:r w:rsidRPr="008D72F6">
              <w:rPr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Малков Игорь Михайлович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Обухов Павел Александрович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Падерин</w:t>
            </w:r>
            <w:proofErr w:type="spellEnd"/>
            <w:r w:rsidRPr="008D72F6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Папырина</w:t>
            </w:r>
            <w:proofErr w:type="spellEnd"/>
            <w:r w:rsidRPr="008D72F6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Пашковская</w:t>
            </w:r>
            <w:proofErr w:type="spellEnd"/>
            <w:r w:rsidRPr="008D72F6">
              <w:rPr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Петровци</w:t>
            </w:r>
            <w:proofErr w:type="spellEnd"/>
            <w:r w:rsidRPr="008D72F6">
              <w:rPr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Влада Константиновна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Решетков</w:t>
            </w:r>
            <w:proofErr w:type="spellEnd"/>
            <w:r w:rsidRPr="008D72F6">
              <w:rPr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Русова</w:t>
            </w:r>
            <w:proofErr w:type="spellEnd"/>
            <w:r w:rsidRPr="008D72F6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Ситникова</w:t>
            </w:r>
            <w:proofErr w:type="spellEnd"/>
            <w:r w:rsidRPr="008D72F6">
              <w:rPr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Целищева Анна Михайловна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Шубин Александр Вячеславович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</w:tbl>
    <w:p w:rsidR="008D72F6" w:rsidRDefault="008D72F6" w:rsidP="002C1A7A">
      <w:pPr>
        <w:tabs>
          <w:tab w:val="left" w:pos="142"/>
        </w:tabs>
        <w:spacing w:after="0"/>
        <w:ind w:firstLine="708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9"/>
        <w:gridCol w:w="3396"/>
      </w:tblGrid>
      <w:tr w:rsidR="008D72F6" w:rsidRPr="008D72F6" w:rsidTr="00CA23FF">
        <w:tc>
          <w:tcPr>
            <w:tcW w:w="9095" w:type="dxa"/>
            <w:gridSpan w:val="2"/>
          </w:tcPr>
          <w:p w:rsidR="008D72F6" w:rsidRPr="008D72F6" w:rsidRDefault="008D72F6" w:rsidP="00CA23FF">
            <w:pPr>
              <w:pStyle w:val="a3"/>
              <w:spacing w:after="0"/>
              <w:ind w:left="273"/>
              <w:jc w:val="center"/>
              <w:rPr>
                <w:b/>
                <w:sz w:val="24"/>
                <w:szCs w:val="24"/>
              </w:rPr>
            </w:pPr>
            <w:r w:rsidRPr="008D72F6">
              <w:rPr>
                <w:b/>
                <w:sz w:val="24"/>
                <w:szCs w:val="24"/>
              </w:rPr>
              <w:t>Варианты заданий 2 группа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Баранова Анастасия Евгеньевна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Береснев</w:t>
            </w:r>
            <w:proofErr w:type="spellEnd"/>
            <w:r w:rsidRPr="008D72F6">
              <w:rPr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Видякин</w:t>
            </w:r>
            <w:proofErr w:type="spellEnd"/>
            <w:r w:rsidRPr="008D72F6">
              <w:rPr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Гостюхина</w:t>
            </w:r>
            <w:proofErr w:type="spellEnd"/>
            <w:r w:rsidRPr="008D72F6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Дмитриевых Елизавета Александровна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Дулина</w:t>
            </w:r>
            <w:proofErr w:type="spellEnd"/>
            <w:r w:rsidRPr="008D72F6">
              <w:rPr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Карелин Андрей Сергеевич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Колесник Николай Владимирович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Коробейников Александр Юрьевич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Малых Дмитрий Сергеевич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Мухачев</w:t>
            </w:r>
            <w:proofErr w:type="spellEnd"/>
            <w:r w:rsidRPr="008D72F6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Невидицын</w:t>
            </w:r>
            <w:proofErr w:type="spellEnd"/>
            <w:r w:rsidRPr="008D72F6"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Окунев Иван Денисович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Пискунов Максим Сергеевич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Плюснина</w:t>
            </w:r>
            <w:proofErr w:type="spellEnd"/>
            <w:r w:rsidRPr="008D72F6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Половинкин</w:t>
            </w:r>
            <w:proofErr w:type="spellEnd"/>
            <w:r w:rsidRPr="008D72F6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lastRenderedPageBreak/>
              <w:t>Распопов Евгений Владимирович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Рожкин</w:t>
            </w:r>
            <w:proofErr w:type="spellEnd"/>
            <w:r w:rsidRPr="008D72F6">
              <w:rPr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Рыбаков Александр Николаевич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Фокина Алена Дмитриевна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Фоминых Анатолий Николаевич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Фролов Александр Сергеевич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Чуданов</w:t>
            </w:r>
            <w:proofErr w:type="spellEnd"/>
            <w:r w:rsidRPr="008D72F6">
              <w:rPr>
                <w:sz w:val="24"/>
                <w:szCs w:val="24"/>
              </w:rPr>
              <w:t xml:space="preserve"> Роман Валентинович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Шалагинов</w:t>
            </w:r>
            <w:proofErr w:type="spellEnd"/>
            <w:r w:rsidRPr="008D72F6">
              <w:rPr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D72F6">
              <w:rPr>
                <w:sz w:val="24"/>
                <w:szCs w:val="24"/>
              </w:rPr>
              <w:t>Шалаева</w:t>
            </w:r>
            <w:proofErr w:type="spellEnd"/>
            <w:r w:rsidRPr="008D72F6">
              <w:rPr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1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 w:rsidRPr="008D72F6">
              <w:rPr>
                <w:sz w:val="24"/>
                <w:szCs w:val="24"/>
              </w:rPr>
              <w:t>Полякова Изабелла Сергеевна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P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В.А.</w:t>
            </w:r>
          </w:p>
        </w:tc>
        <w:tc>
          <w:tcPr>
            <w:tcW w:w="3396" w:type="dxa"/>
          </w:tcPr>
          <w:p w:rsidR="008D72F6" w:rsidRP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2F6" w:rsidRPr="008D72F6" w:rsidTr="00CA23FF">
        <w:tc>
          <w:tcPr>
            <w:tcW w:w="5699" w:type="dxa"/>
          </w:tcPr>
          <w:p w:rsidR="008D72F6" w:rsidRDefault="008D72F6" w:rsidP="00CA23F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М. М</w:t>
            </w:r>
          </w:p>
        </w:tc>
        <w:tc>
          <w:tcPr>
            <w:tcW w:w="3396" w:type="dxa"/>
          </w:tcPr>
          <w:p w:rsidR="008D72F6" w:rsidRDefault="008D72F6" w:rsidP="00CA23FF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D72F6" w:rsidRDefault="008D72F6" w:rsidP="002C1A7A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8D72F6" w:rsidRDefault="008D72F6" w:rsidP="002C1A7A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8D72F6" w:rsidRDefault="008D72F6" w:rsidP="002C1A7A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2C1A7A" w:rsidRDefault="002C1A7A" w:rsidP="002C1A7A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t>Тема 1. Воспитательные системы</w:t>
      </w:r>
    </w:p>
    <w:p w:rsidR="002C1A7A" w:rsidRDefault="002C1A7A" w:rsidP="002C1A7A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ответьте письменно на вопросы</w:t>
      </w:r>
    </w:p>
    <w:p w:rsidR="002C1A7A" w:rsidRDefault="002C1A7A" w:rsidP="002C1A7A">
      <w:pPr>
        <w:tabs>
          <w:tab w:val="left" w:pos="142"/>
        </w:tabs>
        <w:spacing w:before="120" w:after="120"/>
        <w:ind w:firstLine="709"/>
      </w:pPr>
      <w:r>
        <w:t>1. Определение воспитательной системы</w:t>
      </w:r>
    </w:p>
    <w:p w:rsidR="002C1A7A" w:rsidRDefault="002C1A7A" w:rsidP="002C1A7A">
      <w:pPr>
        <w:tabs>
          <w:tab w:val="left" w:pos="142"/>
        </w:tabs>
        <w:spacing w:before="120" w:after="120"/>
        <w:ind w:firstLine="709"/>
      </w:pPr>
      <w:r>
        <w:t>2. Структура воспитательной системы</w:t>
      </w:r>
    </w:p>
    <w:p w:rsidR="002C1A7A" w:rsidRDefault="002C1A7A" w:rsidP="002C1A7A">
      <w:pPr>
        <w:tabs>
          <w:tab w:val="left" w:pos="142"/>
        </w:tabs>
        <w:spacing w:before="120" w:after="120"/>
        <w:ind w:firstLine="709"/>
      </w:pPr>
      <w:r>
        <w:t>3. Содержание основных этапов развития воспитательной системы.</w:t>
      </w:r>
    </w:p>
    <w:p w:rsidR="002C1A7A" w:rsidRDefault="002C1A7A" w:rsidP="002C1A7A">
      <w:pPr>
        <w:tabs>
          <w:tab w:val="left" w:pos="142"/>
        </w:tabs>
        <w:spacing w:before="120" w:after="120"/>
        <w:ind w:firstLine="709"/>
      </w:pPr>
      <w:r>
        <w:t>4. Отечественные воспитательные системы</w:t>
      </w:r>
    </w:p>
    <w:p w:rsidR="002C1A7A" w:rsidRDefault="002C1A7A" w:rsidP="002C1A7A">
      <w:pPr>
        <w:tabs>
          <w:tab w:val="left" w:pos="142"/>
        </w:tabs>
        <w:spacing w:before="120" w:after="120"/>
        <w:ind w:firstLine="709"/>
        <w:rPr>
          <w:b/>
        </w:rPr>
      </w:pPr>
      <w:r>
        <w:rPr>
          <w:b/>
        </w:rPr>
        <w:t>Тема 2. Детские общественные объединения в воспитательной системе школы</w:t>
      </w:r>
    </w:p>
    <w:p w:rsidR="002C1A7A" w:rsidRDefault="002C1A7A" w:rsidP="002C1A7A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ответьте письменно на вопросы</w:t>
      </w:r>
    </w:p>
    <w:p w:rsidR="002C1A7A" w:rsidRDefault="002C1A7A" w:rsidP="002D78BB">
      <w:pPr>
        <w:pStyle w:val="a3"/>
        <w:numPr>
          <w:ilvl w:val="0"/>
          <w:numId w:val="1"/>
        </w:numPr>
        <w:tabs>
          <w:tab w:val="left" w:pos="142"/>
        </w:tabs>
        <w:spacing w:before="120" w:after="120"/>
        <w:ind w:left="0" w:firstLine="709"/>
      </w:pPr>
      <w:r>
        <w:t>Что представляет собой детское движение.</w:t>
      </w:r>
    </w:p>
    <w:p w:rsidR="002C1A7A" w:rsidRDefault="002C1A7A" w:rsidP="002D78BB">
      <w:pPr>
        <w:pStyle w:val="a3"/>
        <w:numPr>
          <w:ilvl w:val="0"/>
          <w:numId w:val="1"/>
        </w:numPr>
        <w:tabs>
          <w:tab w:val="left" w:pos="142"/>
        </w:tabs>
        <w:spacing w:before="120" w:after="120"/>
        <w:ind w:left="0" w:firstLine="709"/>
      </w:pPr>
      <w:r>
        <w:t>Дайте определение детской общественной организации</w:t>
      </w:r>
    </w:p>
    <w:p w:rsidR="002C1A7A" w:rsidRDefault="002C1A7A" w:rsidP="002D78BB">
      <w:pPr>
        <w:pStyle w:val="a3"/>
        <w:numPr>
          <w:ilvl w:val="0"/>
          <w:numId w:val="1"/>
        </w:numPr>
        <w:tabs>
          <w:tab w:val="left" w:pos="142"/>
        </w:tabs>
        <w:spacing w:before="120" w:after="120"/>
        <w:ind w:left="0" w:firstLine="709"/>
      </w:pPr>
      <w:r>
        <w:t>Назовите основные типы детских общественных объединений</w:t>
      </w:r>
    </w:p>
    <w:p w:rsidR="002C1A7A" w:rsidRDefault="002C1A7A" w:rsidP="002D78BB">
      <w:pPr>
        <w:pStyle w:val="a3"/>
        <w:numPr>
          <w:ilvl w:val="0"/>
          <w:numId w:val="1"/>
        </w:numPr>
        <w:tabs>
          <w:tab w:val="left" w:pos="142"/>
        </w:tabs>
        <w:spacing w:before="120" w:after="120"/>
        <w:ind w:left="0" w:firstLine="709"/>
      </w:pPr>
      <w:r>
        <w:t>Охарактеризуйте основные варианты взаимодействия школы и детских общественных объединений.</w:t>
      </w:r>
    </w:p>
    <w:p w:rsidR="002C1A7A" w:rsidRDefault="002C1A7A" w:rsidP="002C1A7A">
      <w:pPr>
        <w:pStyle w:val="a3"/>
        <w:tabs>
          <w:tab w:val="left" w:pos="142"/>
        </w:tabs>
        <w:spacing w:before="120" w:after="120"/>
        <w:ind w:left="1069"/>
        <w:rPr>
          <w:b/>
        </w:rPr>
      </w:pPr>
    </w:p>
    <w:p w:rsidR="002C1A7A" w:rsidRDefault="002C1A7A" w:rsidP="002C1A7A">
      <w:pPr>
        <w:pStyle w:val="a3"/>
        <w:tabs>
          <w:tab w:val="left" w:pos="142"/>
        </w:tabs>
        <w:spacing w:before="120" w:after="120"/>
        <w:ind w:left="709"/>
        <w:rPr>
          <w:b/>
        </w:rPr>
      </w:pPr>
      <w:r>
        <w:rPr>
          <w:b/>
        </w:rPr>
        <w:t>Тема 3. Коллектив как объект и субъект воспитания</w:t>
      </w:r>
    </w:p>
    <w:p w:rsidR="002C1A7A" w:rsidRDefault="002C1A7A" w:rsidP="002C1A7A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ответьте письменно на вопросы</w:t>
      </w:r>
    </w:p>
    <w:p w:rsidR="002C1A7A" w:rsidRDefault="002C1A7A" w:rsidP="002D78BB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0" w:firstLine="709"/>
      </w:pPr>
      <w:r>
        <w:t>Коллективное и индивидуальное в воспитании личности.</w:t>
      </w:r>
    </w:p>
    <w:p w:rsidR="002C1A7A" w:rsidRDefault="002C1A7A" w:rsidP="002D78BB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0" w:firstLine="709"/>
      </w:pPr>
      <w:r>
        <w:t>Сущность и организационные основы функционирования детского коллектива.</w:t>
      </w:r>
    </w:p>
    <w:p w:rsidR="002C1A7A" w:rsidRDefault="002C1A7A" w:rsidP="002D78BB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0" w:firstLine="709"/>
      </w:pPr>
      <w:r>
        <w:t>Этапы и уровни развития детского коллектива по Уманскому.</w:t>
      </w:r>
    </w:p>
    <w:p w:rsidR="002C1A7A" w:rsidRDefault="002C1A7A" w:rsidP="002D78BB">
      <w:pPr>
        <w:pStyle w:val="a3"/>
        <w:numPr>
          <w:ilvl w:val="0"/>
          <w:numId w:val="2"/>
        </w:numPr>
        <w:tabs>
          <w:tab w:val="left" w:pos="142"/>
        </w:tabs>
        <w:spacing w:before="120" w:after="120"/>
        <w:ind w:left="0" w:firstLine="709"/>
      </w:pPr>
      <w:r>
        <w:t>Основные условия развития детского коллектива.</w:t>
      </w:r>
    </w:p>
    <w:p w:rsidR="002C1A7A" w:rsidRDefault="002C1A7A" w:rsidP="002C1A7A">
      <w:pPr>
        <w:pStyle w:val="a3"/>
        <w:tabs>
          <w:tab w:val="left" w:pos="142"/>
        </w:tabs>
        <w:spacing w:before="120" w:after="120"/>
        <w:ind w:left="1069"/>
      </w:pPr>
    </w:p>
    <w:p w:rsidR="002C1A7A" w:rsidRDefault="004E34DF" w:rsidP="002C1A7A">
      <w:pPr>
        <w:tabs>
          <w:tab w:val="left" w:pos="142"/>
        </w:tabs>
        <w:spacing w:after="0"/>
        <w:ind w:firstLine="708"/>
        <w:jc w:val="both"/>
        <w:rPr>
          <w:b/>
        </w:rPr>
      </w:pPr>
      <w:r>
        <w:rPr>
          <w:b/>
        </w:rPr>
        <w:t>Тема 4. Характеристика педагогических ситуаций</w:t>
      </w:r>
    </w:p>
    <w:p w:rsidR="004E34DF" w:rsidRDefault="004E34DF" w:rsidP="004E34DF">
      <w:pPr>
        <w:tabs>
          <w:tab w:val="left" w:pos="142"/>
        </w:tabs>
        <w:spacing w:before="120" w:after="120"/>
        <w:ind w:firstLine="709"/>
        <w:rPr>
          <w:u w:val="single"/>
        </w:rPr>
      </w:pPr>
      <w:r>
        <w:rPr>
          <w:u w:val="single"/>
        </w:rPr>
        <w:t>Задание: охарактеризуйте письменно педагогические ситуации</w:t>
      </w:r>
    </w:p>
    <w:p w:rsidR="004E34DF" w:rsidRPr="004E34DF" w:rsidRDefault="004E34DF" w:rsidP="004E34DF">
      <w:pPr>
        <w:tabs>
          <w:tab w:val="left" w:pos="142"/>
        </w:tabs>
        <w:spacing w:before="120" w:after="120"/>
        <w:ind w:firstLine="709"/>
        <w:rPr>
          <w:b/>
          <w:color w:val="FF0000"/>
          <w:u w:val="single"/>
        </w:rPr>
      </w:pPr>
      <w:r w:rsidRPr="004E34DF">
        <w:rPr>
          <w:b/>
          <w:color w:val="FF0000"/>
          <w:u w:val="single"/>
        </w:rPr>
        <w:t xml:space="preserve">Вариант – 1 </w:t>
      </w:r>
    </w:p>
    <w:p w:rsidR="004E34DF" w:rsidRPr="006329BA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b/>
          <w:color w:val="000000"/>
          <w:sz w:val="21"/>
          <w:szCs w:val="21"/>
        </w:rPr>
      </w:pPr>
      <w:proofErr w:type="gramStart"/>
      <w:r w:rsidRPr="006329BA">
        <w:rPr>
          <w:rFonts w:ascii="Tahoma" w:hAnsi="Tahoma" w:cs="Tahoma"/>
          <w:b/>
          <w:color w:val="000000"/>
          <w:sz w:val="21"/>
          <w:szCs w:val="21"/>
        </w:rPr>
        <w:t>С</w:t>
      </w:r>
      <w:proofErr w:type="gramEnd"/>
      <w:r w:rsidRPr="006329BA">
        <w:rPr>
          <w:rFonts w:ascii="Tahoma" w:hAnsi="Tahoma" w:cs="Tahoma"/>
          <w:b/>
          <w:color w:val="000000"/>
          <w:sz w:val="21"/>
          <w:szCs w:val="21"/>
        </w:rPr>
        <w:t xml:space="preserve"> и т у а ц и я 1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6-й «а» перевели мальчика Юру, который не успевал по русскому языку. В классе, куда он попал, русский язык преподавал очень внимательный к детям и талантливый педагог. Подросток был умным и сообразительным учеником, но с учителем русского языка в предыдущем классе отношения не сложились. И Юра стал пропускать уроки русского языка и небрежно относился к заданиям по этому предмету.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Новая учительница через несколько уроков предложила Юре заниматься до</w:t>
      </w:r>
      <w:r>
        <w:rPr>
          <w:rFonts w:ascii="Tahoma" w:hAnsi="Tahoma" w:cs="Tahoma"/>
          <w:color w:val="000000"/>
          <w:sz w:val="21"/>
          <w:szCs w:val="21"/>
        </w:rPr>
        <w:softHyphen/>
        <w:t>полнительно после уроков. Однажды в минуту откровенности он сказал ей: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Екатерина Алексеевна, не трудитесь зря. Не тратьте напрасно время. Мне ничего не поможет. Я не буду успевать, мне это давно известно. Я неспособный.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Откуда тебе известно?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Все так говорят.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И ты веришь в это?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Верю...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Придется тебе доказать обратное. Ты слышал выражение:</w:t>
      </w:r>
      <w:r>
        <w:rPr>
          <w:rStyle w:val="af1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кто хочет — тот добьется? И ты можешь добиться. Надо только много работать. Давай заниматься.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Занимались они усердно целую четверть. И вот Юра получил первую четверку по русскому языку. Она была вполне заслуженной. Мальчик хорошо ответил на уроке и выполнил грамотно письменное задание.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следующий день пришла к учительнице мама Юры.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Скажите, пожалуйста, это правда, что мой сын получил четверку по рус</w:t>
      </w:r>
      <w:r>
        <w:rPr>
          <w:rFonts w:ascii="Tahoma" w:hAnsi="Tahoma" w:cs="Tahoma"/>
          <w:color w:val="000000"/>
          <w:sz w:val="21"/>
          <w:szCs w:val="21"/>
        </w:rPr>
        <w:softHyphen/>
        <w:t>скому языку?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Правда. Он стал лучше заниматься.</w:t>
      </w:r>
    </w:p>
    <w:p w:rsidR="004E34DF" w:rsidRDefault="004E34DF" w:rsidP="004E34DF">
      <w:pPr>
        <w:pStyle w:val="a5"/>
        <w:spacing w:before="0" w:beforeAutospacing="0" w:after="0" w:afterAutospacing="0"/>
        <w:ind w:left="720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</w:t>
      </w:r>
      <w:r>
        <w:rPr>
          <w:rFonts w:ascii="Tahoma" w:hAnsi="Tahoma" w:cs="Tahoma"/>
          <w:color w:val="000000"/>
          <w:sz w:val="21"/>
          <w:szCs w:val="21"/>
        </w:rPr>
        <w:t>Екатерина Алексеевна, Вы не представляете,</w:t>
      </w:r>
      <w:r>
        <w:rPr>
          <w:rStyle w:val="af1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что у нас было вчера дома.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Прибегает Юрий из школы и с порога кричит:</w:t>
      </w:r>
    </w:p>
    <w:p w:rsidR="004E34DF" w:rsidRDefault="004E34DF" w:rsidP="004E34DF">
      <w:pPr>
        <w:pStyle w:val="a5"/>
        <w:spacing w:before="0" w:beforeAutospacing="0" w:after="0" w:afterAutospacing="0"/>
        <w:ind w:left="720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</w:t>
      </w:r>
      <w:r>
        <w:rPr>
          <w:rFonts w:ascii="Tahoma" w:hAnsi="Tahoma" w:cs="Tahoma"/>
          <w:color w:val="000000"/>
          <w:sz w:val="21"/>
          <w:szCs w:val="21"/>
        </w:rPr>
        <w:t> Четверка! Четверка!</w:t>
      </w:r>
    </w:p>
    <w:p w:rsidR="004E34DF" w:rsidRDefault="004E34DF" w:rsidP="004E34DF">
      <w:pPr>
        <w:pStyle w:val="a5"/>
        <w:spacing w:before="0" w:beforeAutospacing="0" w:after="0" w:afterAutospacing="0"/>
        <w:ind w:left="720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</w:t>
      </w:r>
      <w:r>
        <w:rPr>
          <w:rFonts w:ascii="Tahoma" w:hAnsi="Tahoma" w:cs="Tahoma"/>
          <w:color w:val="000000"/>
          <w:sz w:val="21"/>
          <w:szCs w:val="21"/>
        </w:rPr>
        <w:t>Я не  сразу поняла, в чем дело. Спрашиваю: какая четверка?</w:t>
      </w:r>
    </w:p>
    <w:p w:rsidR="004E34DF" w:rsidRDefault="004E34DF" w:rsidP="004E34DF">
      <w:pPr>
        <w:pStyle w:val="a5"/>
        <w:spacing w:before="0" w:beforeAutospacing="0" w:after="0" w:afterAutospacing="0"/>
        <w:ind w:left="720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</w:t>
      </w:r>
      <w:r>
        <w:rPr>
          <w:rFonts w:ascii="Tahoma" w:hAnsi="Tahoma" w:cs="Tahoma"/>
          <w:color w:val="000000"/>
          <w:sz w:val="21"/>
          <w:szCs w:val="21"/>
        </w:rPr>
        <w:t>Учительница мне поставила четверку по русскому языку.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   Успех окрылил подростка. С тех пор Юрий стал усерднее учиться не только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по-русскому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языку. Случались, конечно, и промахи. Но по русскому языку он уже успевал и шел на уроки с интересом.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 о с ы   и   з а д а н и я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Что лежит в основе успеха Юры?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Дайте оценку педагогическим действиям учителя.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Подтверждает ли приведенный факт утверждение В. А. Сухомлинского, что ”обучение – не механическая передача знаний от учителя к ребенку, а прежде всего человеческие отношения”?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4.Назовите основной механизм изменения отношения Юры к учению.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b/>
          <w:color w:val="000000"/>
          <w:sz w:val="21"/>
          <w:szCs w:val="21"/>
        </w:rPr>
        <w:t>С</w:t>
      </w:r>
      <w:proofErr w:type="gramEnd"/>
      <w:r>
        <w:rPr>
          <w:rFonts w:ascii="Tahoma" w:hAnsi="Tahoma" w:cs="Tahoma"/>
          <w:b/>
          <w:color w:val="000000"/>
          <w:sz w:val="21"/>
          <w:szCs w:val="21"/>
        </w:rPr>
        <w:t xml:space="preserve"> и т у а ц и я  2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«Раньше я была очень слабой и доброй. Я не умела ни выразиться крепко, ни защитить себя. Сейчас я совсем другая, все меня побаиваются... Можно быть талантливым, даже трижды талантливым, но если при этом у тебя нет хоть чуть-чуть жестокости, если ты не сильная личность, то ты ломаного гроша не стоишь... Наше время — это время сильных людей, которые умеют отстоять свое место в жизни».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«Мне кажется, что я могу ответить на вопрос: почему мои сверстники не хотят особенно чего-то достигать, что-то делать, из-за чего-то стараться. Для нас не су</w:t>
      </w:r>
      <w:r>
        <w:rPr>
          <w:rFonts w:ascii="Tahoma" w:hAnsi="Tahoma" w:cs="Tahoma"/>
          <w:color w:val="000000"/>
          <w:sz w:val="21"/>
          <w:szCs w:val="21"/>
        </w:rPr>
        <w:softHyphen/>
        <w:t>ществует этого "чего-</w:t>
      </w:r>
      <w:r>
        <w:rPr>
          <w:rFonts w:ascii="Tahoma" w:hAnsi="Tahoma" w:cs="Tahoma"/>
          <w:color w:val="000000"/>
          <w:sz w:val="21"/>
          <w:szCs w:val="21"/>
        </w:rPr>
        <w:lastRenderedPageBreak/>
        <w:t>то"... Если бы мы жили в период войны, мы были бы други</w:t>
      </w:r>
      <w:r>
        <w:rPr>
          <w:rFonts w:ascii="Tahoma" w:hAnsi="Tahoma" w:cs="Tahoma"/>
          <w:color w:val="000000"/>
          <w:sz w:val="21"/>
          <w:szCs w:val="21"/>
        </w:rPr>
        <w:softHyphen/>
        <w:t>ми. Тогда всем все было ясно — или ты честный защитник своей Родины, или ты предатель. А сейчас что защищать, кого?»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В 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 о с ы   и   з а д а н и я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 О чем свидетельствуют эти суждения?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 Сравните суждения и сделайте выводы.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 Что можно сказать о ценностных ориентациях молодежи?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 Какие педагогические советы можно дать в первом и во втором случае?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4E34DF" w:rsidRDefault="004E34DF" w:rsidP="004E34DF">
      <w:pPr>
        <w:spacing w:after="0"/>
        <w:rPr>
          <w:rFonts w:ascii="Tahoma" w:hAnsi="Tahoma" w:cs="Tahoma"/>
          <w:b/>
          <w:sz w:val="21"/>
          <w:szCs w:val="21"/>
        </w:rPr>
      </w:pPr>
      <w:proofErr w:type="gramStart"/>
      <w:r w:rsidRPr="006329BA">
        <w:rPr>
          <w:rFonts w:ascii="Tahoma" w:hAnsi="Tahoma" w:cs="Tahoma"/>
          <w:b/>
          <w:sz w:val="21"/>
          <w:szCs w:val="21"/>
        </w:rPr>
        <w:t>С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и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т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у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а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ц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и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я</w:t>
      </w:r>
      <w:r>
        <w:rPr>
          <w:rFonts w:ascii="Tahoma" w:hAnsi="Tahoma" w:cs="Tahoma"/>
          <w:b/>
          <w:sz w:val="21"/>
          <w:szCs w:val="21"/>
        </w:rPr>
        <w:t xml:space="preserve"> 3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Настя была девочкой спокойной, скромной и тихой. О таких говорят — мухи не обидит. Максим и Олег — ее однокурсники — были весельчаками, балагура</w:t>
      </w:r>
      <w:r>
        <w:rPr>
          <w:rFonts w:ascii="Tahoma" w:hAnsi="Tahoma" w:cs="Tahoma"/>
          <w:color w:val="000000"/>
          <w:sz w:val="21"/>
          <w:szCs w:val="21"/>
        </w:rPr>
        <w:softHyphen/>
        <w:t>ми, острословами, ребятами неспокойными, шумными и задиристыми. Как-то в пе</w:t>
      </w:r>
      <w:r>
        <w:rPr>
          <w:rFonts w:ascii="Tahoma" w:hAnsi="Tahoma" w:cs="Tahoma"/>
          <w:color w:val="000000"/>
          <w:sz w:val="21"/>
          <w:szCs w:val="21"/>
        </w:rPr>
        <w:softHyphen/>
        <w:t>рерыве в буфете парни стали шутить, подтрунивать над Настей. Сначала шутки были безобидные, но со временем становились все ехиднее, грубее, циничнее. От такого «внимания» Настя смутилась — по лицу было видно, как она переживает. От этого парни становились еще наглее, азартнее.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 тут вдруг вмешалась одна из девушек, из Настиной группы, знавшая и ис</w:t>
      </w:r>
      <w:r>
        <w:rPr>
          <w:rFonts w:ascii="Tahoma" w:hAnsi="Tahoma" w:cs="Tahoma"/>
          <w:color w:val="000000"/>
          <w:sz w:val="21"/>
          <w:szCs w:val="21"/>
        </w:rPr>
        <w:softHyphen/>
        <w:t>кренне уважавшая девушку: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Вы чего это набросились на девушку?! Если она молчит, так вы себе може</w:t>
      </w:r>
      <w:r>
        <w:rPr>
          <w:rFonts w:ascii="Tahoma" w:hAnsi="Tahoma" w:cs="Tahoma"/>
          <w:color w:val="000000"/>
          <w:sz w:val="21"/>
          <w:szCs w:val="21"/>
        </w:rPr>
        <w:softHyphen/>
        <w:t>те позволять бестактность? Где ваша интеллигентность, будущие инженеры?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— А мы так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самовыражаемся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— заявил Олег.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 о с ы   и   з а д а н и я</w:t>
      </w:r>
    </w:p>
    <w:p w:rsidR="004E34DF" w:rsidRDefault="004E34DF" w:rsidP="004E34DF">
      <w:pPr>
        <w:pStyle w:val="a5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1. О чем говорит вам данная ситуация?</w:t>
      </w:r>
    </w:p>
    <w:p w:rsidR="004E34DF" w:rsidRDefault="004E34DF" w:rsidP="004E34DF">
      <w:pPr>
        <w:pStyle w:val="a5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2. Как соотносятся в человеке образованность и воспитанность?</w:t>
      </w:r>
    </w:p>
    <w:p w:rsidR="004E34DF" w:rsidRDefault="004E34DF" w:rsidP="004E34DF">
      <w:pPr>
        <w:pStyle w:val="a5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3. Как вы понимаете интеллигентность человека? Зависит ли она от уровня об</w:t>
      </w:r>
      <w:r>
        <w:rPr>
          <w:rFonts w:ascii="Tahoma" w:hAnsi="Tahoma" w:cs="Tahoma"/>
          <w:color w:val="000000"/>
          <w:sz w:val="21"/>
          <w:szCs w:val="21"/>
        </w:rPr>
        <w:softHyphen/>
        <w:t>разования?</w:t>
      </w:r>
    </w:p>
    <w:p w:rsidR="004E34DF" w:rsidRDefault="004E34DF" w:rsidP="004E34DF">
      <w:pPr>
        <w:pStyle w:val="3"/>
        <w:spacing w:before="0"/>
        <w:rPr>
          <w:rStyle w:val="af1"/>
          <w:rFonts w:ascii="Tahoma" w:hAnsi="Tahoma" w:cs="Tahoma"/>
          <w:b w:val="0"/>
          <w:bCs w:val="0"/>
          <w:color w:val="008899"/>
        </w:rPr>
      </w:pPr>
      <w:bookmarkStart w:id="1" w:name="_Toc511630972"/>
      <w:bookmarkEnd w:id="1"/>
    </w:p>
    <w:p w:rsidR="004E34DF" w:rsidRPr="004E34DF" w:rsidRDefault="004E34DF" w:rsidP="004E34DF">
      <w:pPr>
        <w:tabs>
          <w:tab w:val="left" w:pos="142"/>
        </w:tabs>
        <w:spacing w:before="120" w:after="120"/>
        <w:ind w:firstLine="709"/>
        <w:rPr>
          <w:b/>
          <w:color w:val="FF0000"/>
          <w:u w:val="single"/>
        </w:rPr>
      </w:pPr>
      <w:r w:rsidRPr="004E34DF">
        <w:rPr>
          <w:b/>
          <w:color w:val="FF0000"/>
          <w:u w:val="single"/>
        </w:rPr>
        <w:t>Вариант – 2</w:t>
      </w:r>
    </w:p>
    <w:p w:rsidR="004E34DF" w:rsidRPr="006329BA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b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b/>
          <w:color w:val="000000"/>
          <w:sz w:val="21"/>
          <w:szCs w:val="21"/>
        </w:rPr>
        <w:t>С</w:t>
      </w:r>
      <w:proofErr w:type="gramEnd"/>
      <w:r>
        <w:rPr>
          <w:rFonts w:ascii="Tahoma" w:hAnsi="Tahoma" w:cs="Tahoma"/>
          <w:b/>
          <w:color w:val="000000"/>
          <w:sz w:val="21"/>
          <w:szCs w:val="21"/>
        </w:rPr>
        <w:t xml:space="preserve"> и т у а ц и я  1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Зная застенчивость Наташи, учительница предупреждает: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Скоро спрошу. Приготовься. Вот текст, с которым ты справишься самосто</w:t>
      </w:r>
      <w:r>
        <w:rPr>
          <w:rFonts w:ascii="Tahoma" w:hAnsi="Tahoma" w:cs="Tahoma"/>
          <w:color w:val="000000"/>
          <w:sz w:val="21"/>
          <w:szCs w:val="21"/>
        </w:rPr>
        <w:softHyphen/>
        <w:t>ятельно.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Она дает девочке карточку с текстом, который та должна прочитать. У Наташи есть время побороть смущение, собраться с мыслями. Многим учительница уже выставила поощрительные оценки по данной теме, а у Наташи отметки пока нет. Девочка очень возбудимая, учеба дается ей нелегко.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 о с ы   и    з а д а н и я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1. В чем педагогическая ценность такой организации проверки знаний?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 Какие установки дает педагог?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 Какой подход к организации образования реализован в данной ситуации?</w:t>
      </w:r>
    </w:p>
    <w:p w:rsidR="004E34DF" w:rsidRDefault="004E34DF" w:rsidP="004E34DF">
      <w:pPr>
        <w:tabs>
          <w:tab w:val="left" w:pos="142"/>
        </w:tabs>
        <w:spacing w:before="120" w:after="120"/>
        <w:ind w:firstLine="709"/>
        <w:rPr>
          <w:u w:val="single"/>
        </w:rPr>
      </w:pPr>
    </w:p>
    <w:p w:rsidR="004E34DF" w:rsidRPr="006329BA" w:rsidRDefault="004E34DF" w:rsidP="004E34DF">
      <w:pPr>
        <w:spacing w:after="0"/>
        <w:rPr>
          <w:rFonts w:ascii="Tahoma" w:hAnsi="Tahoma" w:cs="Tahoma"/>
          <w:b/>
          <w:sz w:val="21"/>
          <w:szCs w:val="21"/>
        </w:rPr>
      </w:pPr>
      <w:proofErr w:type="gramStart"/>
      <w:r w:rsidRPr="006329BA">
        <w:rPr>
          <w:rFonts w:ascii="Tahoma" w:hAnsi="Tahoma" w:cs="Tahoma"/>
          <w:b/>
          <w:sz w:val="21"/>
          <w:szCs w:val="21"/>
        </w:rPr>
        <w:t>С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и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т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у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а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ц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и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329BA">
        <w:rPr>
          <w:rFonts w:ascii="Tahoma" w:hAnsi="Tahoma" w:cs="Tahoma"/>
          <w:b/>
          <w:sz w:val="21"/>
          <w:szCs w:val="21"/>
        </w:rPr>
        <w:t>я</w:t>
      </w:r>
      <w:r>
        <w:rPr>
          <w:rFonts w:ascii="Tahoma" w:hAnsi="Tahoma" w:cs="Tahoma"/>
          <w:b/>
          <w:sz w:val="21"/>
          <w:szCs w:val="21"/>
        </w:rPr>
        <w:t xml:space="preserve"> 2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Саша пришел в новую школу в 11-й класс. Скоро стало ясно: ровный его харак</w:t>
      </w:r>
      <w:r>
        <w:rPr>
          <w:rFonts w:ascii="Tahoma" w:hAnsi="Tahoma" w:cs="Tahoma"/>
          <w:color w:val="000000"/>
          <w:sz w:val="21"/>
          <w:szCs w:val="21"/>
        </w:rPr>
        <w:softHyphen/>
        <w:t>тер, доброжелательная манера держаться, а главное, широкая эрудиция сулят немало хороших минут интересного общения с этим молодым человеком. Как-то сразу все потянулись к нему.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Но прошел месяц-другой, и Саша все чаще входил в класс один. На это обстоя</w:t>
      </w:r>
      <w:r>
        <w:rPr>
          <w:rFonts w:ascii="Tahoma" w:hAnsi="Tahoma" w:cs="Tahoma"/>
          <w:color w:val="000000"/>
          <w:sz w:val="21"/>
          <w:szCs w:val="21"/>
        </w:rPr>
        <w:softHyphen/>
        <w:t>тельство педагоги почти не обратили внимания. Но вот однажды на уроке физики после захватывающего ответа Саши о философском значении теории относитель</w:t>
      </w:r>
      <w:r>
        <w:rPr>
          <w:rFonts w:ascii="Tahoma" w:hAnsi="Tahoma" w:cs="Tahoma"/>
          <w:color w:val="000000"/>
          <w:sz w:val="21"/>
          <w:szCs w:val="21"/>
        </w:rPr>
        <w:softHyphen/>
        <w:t>ности педагог предложила ему подготовить об этом доклад. Саша отказался. Сам отказ не смутил учителя, время подготовки к выпускным экзаменам — на вес зо</w:t>
      </w:r>
      <w:r>
        <w:rPr>
          <w:rFonts w:ascii="Tahoma" w:hAnsi="Tahoma" w:cs="Tahoma"/>
          <w:color w:val="000000"/>
          <w:sz w:val="21"/>
          <w:szCs w:val="21"/>
        </w:rPr>
        <w:softHyphen/>
        <w:t>лота, и возможно, ее предложение нарушало его планы. Но, желая смягчить от</w:t>
      </w:r>
      <w:r>
        <w:rPr>
          <w:rFonts w:ascii="Tahoma" w:hAnsi="Tahoma" w:cs="Tahoma"/>
          <w:color w:val="000000"/>
          <w:sz w:val="21"/>
          <w:szCs w:val="21"/>
        </w:rPr>
        <w:softHyphen/>
        <w:t>каз, он предложил: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Я не понимаю, какой смысл в таком докладе?! Именно вы, учитель, уже представляете мои возможности, а им, — он кивнул (и достаточно вежливо) в сто</w:t>
      </w:r>
      <w:r>
        <w:rPr>
          <w:rFonts w:ascii="Tahoma" w:hAnsi="Tahoma" w:cs="Tahoma"/>
          <w:color w:val="000000"/>
          <w:sz w:val="21"/>
          <w:szCs w:val="21"/>
        </w:rPr>
        <w:softHyphen/>
        <w:t>рону класса, — это ни к чему. Каждый может и должен искать сам...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 о с ы   и   з а д а н и я</w:t>
      </w:r>
    </w:p>
    <w:p w:rsidR="004E34DF" w:rsidRDefault="004E34DF" w:rsidP="004E34DF">
      <w:pPr>
        <w:pStyle w:val="a5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1. Какие сведения о ценностных ориентациях Саши вы получили из этой ситу</w:t>
      </w:r>
      <w:r>
        <w:rPr>
          <w:rFonts w:ascii="Tahoma" w:hAnsi="Tahoma" w:cs="Tahoma"/>
          <w:color w:val="000000"/>
          <w:sz w:val="21"/>
          <w:szCs w:val="21"/>
        </w:rPr>
        <w:softHyphen/>
        <w:t>ации?</w:t>
      </w:r>
    </w:p>
    <w:p w:rsidR="004E34DF" w:rsidRDefault="004E34DF" w:rsidP="004E34DF">
      <w:pPr>
        <w:pStyle w:val="a5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 Какой стиль взаимоотношений между Сашей и учащимися класса, между Са</w:t>
      </w:r>
      <w:r>
        <w:rPr>
          <w:rFonts w:ascii="Tahoma" w:hAnsi="Tahoma" w:cs="Tahoma"/>
          <w:color w:val="000000"/>
          <w:sz w:val="21"/>
          <w:szCs w:val="21"/>
        </w:rPr>
        <w:softHyphen/>
        <w:t>шей и учителем просматривается в данной ситуации?</w:t>
      </w:r>
    </w:p>
    <w:p w:rsidR="004E34DF" w:rsidRDefault="004E34DF" w:rsidP="004E34DF">
      <w:pPr>
        <w:pStyle w:val="a5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 Что можно сказать о самооценке Саши?</w:t>
      </w:r>
    </w:p>
    <w:p w:rsidR="004E34DF" w:rsidRDefault="004E34DF" w:rsidP="004E34DF">
      <w:pPr>
        <w:pStyle w:val="a5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 Можно ли по этим зарисовкам определить линию поведения учителя?</w:t>
      </w:r>
    </w:p>
    <w:p w:rsidR="004E34DF" w:rsidRDefault="004E34DF" w:rsidP="004E34DF">
      <w:pPr>
        <w:tabs>
          <w:tab w:val="left" w:pos="142"/>
        </w:tabs>
        <w:spacing w:before="120" w:after="120"/>
        <w:ind w:firstLine="709"/>
        <w:rPr>
          <w:u w:val="single"/>
        </w:rPr>
      </w:pPr>
    </w:p>
    <w:p w:rsidR="004E34DF" w:rsidRPr="00B800B7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b/>
          <w:color w:val="000000"/>
          <w:sz w:val="21"/>
          <w:szCs w:val="21"/>
        </w:rPr>
      </w:pPr>
      <w:proofErr w:type="gramStart"/>
      <w:r w:rsidRPr="00B800B7">
        <w:rPr>
          <w:rFonts w:ascii="Tahoma" w:hAnsi="Tahoma" w:cs="Tahoma"/>
          <w:b/>
          <w:color w:val="000000"/>
          <w:sz w:val="21"/>
          <w:szCs w:val="21"/>
        </w:rPr>
        <w:t>С</w:t>
      </w:r>
      <w:proofErr w:type="gramEnd"/>
      <w:r w:rsidRPr="00B800B7">
        <w:rPr>
          <w:rFonts w:ascii="Tahoma" w:hAnsi="Tahoma" w:cs="Tahoma"/>
          <w:b/>
          <w:color w:val="000000"/>
          <w:sz w:val="21"/>
          <w:szCs w:val="21"/>
        </w:rPr>
        <w:t xml:space="preserve"> и т у а ц и я  </w:t>
      </w:r>
      <w:r>
        <w:rPr>
          <w:rFonts w:ascii="Tahoma" w:hAnsi="Tahoma" w:cs="Tahoma"/>
          <w:b/>
          <w:color w:val="000000"/>
          <w:sz w:val="21"/>
          <w:szCs w:val="21"/>
        </w:rPr>
        <w:t>3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Мама Ирины, молодой ученый, недавно защитившая докторскую диссертацию, преуспевала в науке и на службе. Постоянные поездки на конференции, симпози</w:t>
      </w:r>
      <w:r>
        <w:rPr>
          <w:rFonts w:ascii="Tahoma" w:hAnsi="Tahoma" w:cs="Tahoma"/>
          <w:color w:val="000000"/>
          <w:sz w:val="21"/>
          <w:szCs w:val="21"/>
        </w:rPr>
        <w:softHyphen/>
        <w:t>умы, конгрессы привели к тому, что дочь не только перестала видеть мать, но и почти потеряла возможность с ней общаться (отца в семье давно не было, они с матерью развелись). Мать увлекалась своей научной и общественной деятельностью, а дочь глубоко страдала оттого, что ее совершенно забыл и забросил самый близкий ей человек. Сначала Ира глубоко переживала, плакала, часто и подолгу оставаясь одна в квартире. Потом в душе ее родилась обида.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Однажды у Иры в доме были гости. Мама Ирины, как бы играя с дочерью, при</w:t>
      </w:r>
      <w:r>
        <w:rPr>
          <w:rFonts w:ascii="Tahoma" w:hAnsi="Tahoma" w:cs="Tahoma"/>
          <w:color w:val="000000"/>
          <w:sz w:val="21"/>
          <w:szCs w:val="21"/>
        </w:rPr>
        <w:softHyphen/>
        <w:t>влекла ее рукой к себе и спросила у кого-то из гостей:</w:t>
      </w:r>
    </w:p>
    <w:p w:rsidR="004E34DF" w:rsidRDefault="004E34DF" w:rsidP="004E34DF">
      <w:pPr>
        <w:pStyle w:val="a5"/>
        <w:spacing w:before="0" w:beforeAutospacing="0" w:after="0" w:afterAutospacing="0"/>
        <w:ind w:firstLine="2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Правда, Иришка на меня похожа?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Девочка напряглась, как струна, стремясь высвободиться из объятий матери.</w:t>
      </w:r>
    </w:p>
    <w:p w:rsidR="004E34DF" w:rsidRDefault="004E34DF" w:rsidP="004E34DF">
      <w:pPr>
        <w:pStyle w:val="a5"/>
        <w:spacing w:before="0" w:beforeAutospacing="0" w:after="0" w:afterAutospacing="0"/>
        <w:ind w:firstLine="2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Ты что это, доченька? — спросила мать.</w:t>
      </w:r>
    </w:p>
    <w:p w:rsidR="004E34DF" w:rsidRDefault="004E34DF" w:rsidP="004E34DF">
      <w:pPr>
        <w:pStyle w:val="a5"/>
        <w:spacing w:before="0" w:beforeAutospacing="0" w:after="0" w:afterAutospacing="0"/>
        <w:ind w:firstLine="2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Я не хочу быть на тебя похожей, ты противна мне, как противны твои гости, твои ученые речи, твои симпозиумы! И ты, и все вы бездушные люди... — Девочка ощутила в себе какую-то огромную силу и правоту и, отодвинув оцепеневшие руки матери, с чувством достоинства, преисполненная гордости, медленно ушла в дру</w:t>
      </w:r>
      <w:r>
        <w:rPr>
          <w:rFonts w:ascii="Tahoma" w:hAnsi="Tahoma" w:cs="Tahoma"/>
          <w:color w:val="000000"/>
          <w:sz w:val="21"/>
          <w:szCs w:val="21"/>
        </w:rPr>
        <w:softHyphen/>
        <w:t>гую комнату.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 ос ы    и   з а д а н и я</w:t>
      </w:r>
    </w:p>
    <w:p w:rsidR="004E34DF" w:rsidRDefault="004E34DF" w:rsidP="004E34DF">
      <w:pPr>
        <w:pStyle w:val="a5"/>
        <w:spacing w:before="0" w:beforeAutospacing="0" w:after="0" w:afterAutospacing="0"/>
        <w:ind w:left="200" w:hanging="20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1. Можно ли на основании данной ситуации судить о характере взаимоотноше</w:t>
      </w:r>
      <w:r>
        <w:rPr>
          <w:rFonts w:ascii="Tahoma" w:hAnsi="Tahoma" w:cs="Tahoma"/>
          <w:color w:val="000000"/>
          <w:sz w:val="21"/>
          <w:szCs w:val="21"/>
        </w:rPr>
        <w:softHyphen/>
        <w:t>ний между матерью и дочерью?</w:t>
      </w:r>
    </w:p>
    <w:p w:rsidR="004E34DF" w:rsidRDefault="004E34DF" w:rsidP="004E34DF">
      <w:pPr>
        <w:pStyle w:val="a5"/>
        <w:spacing w:before="0" w:beforeAutospacing="0" w:after="0" w:afterAutospacing="0"/>
        <w:ind w:left="200" w:hanging="20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2. В чем педагогические ошибки матери в воспитании дочери?</w:t>
      </w:r>
    </w:p>
    <w:p w:rsidR="004E34DF" w:rsidRDefault="004E34DF" w:rsidP="004E34DF">
      <w:pPr>
        <w:pStyle w:val="a5"/>
        <w:spacing w:before="0" w:beforeAutospacing="0" w:after="0" w:afterAutospacing="0"/>
        <w:ind w:left="200" w:hanging="20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3. Всегда ли большая занятость родителей своим любимым делом вызывает от</w:t>
      </w:r>
      <w:r>
        <w:rPr>
          <w:rFonts w:ascii="Tahoma" w:hAnsi="Tahoma" w:cs="Tahoma"/>
          <w:color w:val="000000"/>
          <w:sz w:val="21"/>
          <w:szCs w:val="21"/>
        </w:rPr>
        <w:softHyphen/>
        <w:t>рицательное отношение детей?</w:t>
      </w:r>
    </w:p>
    <w:p w:rsidR="004E34DF" w:rsidRDefault="004E34DF" w:rsidP="004E34DF">
      <w:pPr>
        <w:tabs>
          <w:tab w:val="left" w:pos="142"/>
        </w:tabs>
        <w:spacing w:before="120" w:after="120"/>
        <w:ind w:firstLine="709"/>
        <w:rPr>
          <w:u w:val="single"/>
        </w:rPr>
      </w:pPr>
    </w:p>
    <w:p w:rsidR="004E34DF" w:rsidRPr="004E34DF" w:rsidRDefault="004E34DF" w:rsidP="004E34DF">
      <w:pPr>
        <w:tabs>
          <w:tab w:val="left" w:pos="142"/>
        </w:tabs>
        <w:spacing w:before="120" w:after="120"/>
        <w:ind w:firstLine="709"/>
        <w:rPr>
          <w:b/>
          <w:color w:val="FF0000"/>
          <w:u w:val="single"/>
        </w:rPr>
      </w:pPr>
      <w:r w:rsidRPr="004E34DF">
        <w:rPr>
          <w:b/>
          <w:color w:val="FF0000"/>
          <w:u w:val="single"/>
        </w:rPr>
        <w:t>Вариант – 3</w:t>
      </w:r>
    </w:p>
    <w:p w:rsidR="004E34DF" w:rsidRPr="006329BA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b/>
          <w:color w:val="000000"/>
          <w:sz w:val="21"/>
          <w:szCs w:val="21"/>
        </w:rPr>
      </w:pPr>
      <w:proofErr w:type="gramStart"/>
      <w:r w:rsidRPr="006329BA">
        <w:rPr>
          <w:rFonts w:ascii="Tahoma" w:hAnsi="Tahoma" w:cs="Tahoma"/>
          <w:b/>
          <w:color w:val="000000"/>
          <w:sz w:val="21"/>
          <w:szCs w:val="21"/>
        </w:rPr>
        <w:t>С</w:t>
      </w:r>
      <w:proofErr w:type="gramEnd"/>
      <w:r w:rsidRPr="006329BA">
        <w:rPr>
          <w:rFonts w:ascii="Tahoma" w:hAnsi="Tahoma" w:cs="Tahoma"/>
          <w:b/>
          <w:color w:val="000000"/>
          <w:sz w:val="21"/>
          <w:szCs w:val="21"/>
        </w:rPr>
        <w:t xml:space="preserve"> и т у а  ц и я  </w:t>
      </w:r>
      <w:r>
        <w:rPr>
          <w:rFonts w:ascii="Tahoma" w:hAnsi="Tahoma" w:cs="Tahoma"/>
          <w:b/>
          <w:color w:val="000000"/>
          <w:sz w:val="21"/>
          <w:szCs w:val="21"/>
        </w:rPr>
        <w:t>1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Пятиклассник Миша плохо запоминал стихотворения и рассказы. У доски обычно произносил две-три первые фразы и умолкал или начинал говорить совсем не то. Каждая его двойка больно отзывалась в сердце и учительницы и ученика. От ребят она узнала, что Миша очень самолюбив.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Тогда я рискнула поиграть на его самолюбии, — рассказывала потом Ма</w:t>
      </w:r>
      <w:r>
        <w:rPr>
          <w:rFonts w:ascii="Tahoma" w:hAnsi="Tahoma" w:cs="Tahoma"/>
          <w:color w:val="000000"/>
          <w:sz w:val="21"/>
          <w:szCs w:val="21"/>
        </w:rPr>
        <w:softHyphen/>
        <w:t>рия Александровна коллегам. — После очередного вызова к доске поставила в дневник Мише тройку, сказав, что сегодня он намного лучше выучил, чем раньше, и можно было бы поставить четыре, если бы не погрешности в интонации.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Мальчик просиял и гордо пошел к своей парте.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Назавтра я вновь вызвала Мишу к доске. И всем на удивление он отлично пересказал содержание рассказа. В журнале и дневнике появилась первая пятер</w:t>
      </w:r>
      <w:r>
        <w:rPr>
          <w:rFonts w:ascii="Tahoma" w:hAnsi="Tahoma" w:cs="Tahoma"/>
          <w:color w:val="000000"/>
          <w:sz w:val="21"/>
          <w:szCs w:val="21"/>
        </w:rPr>
        <w:softHyphen/>
        <w:t>ка по литературе. Это была победа. Вскоре Миша стал успешно учиться и по лите</w:t>
      </w:r>
      <w:r>
        <w:rPr>
          <w:rFonts w:ascii="Tahoma" w:hAnsi="Tahoma" w:cs="Tahoma"/>
          <w:color w:val="000000"/>
          <w:sz w:val="21"/>
          <w:szCs w:val="21"/>
        </w:rPr>
        <w:softHyphen/>
        <w:t>ратуре.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В 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 о с ы   и   з а д а н и я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1. На какие психологические и личностные особенности ученика опирался в сво</w:t>
      </w:r>
      <w:r>
        <w:rPr>
          <w:rFonts w:ascii="Tahoma" w:hAnsi="Tahoma" w:cs="Tahoma"/>
          <w:color w:val="000000"/>
          <w:sz w:val="21"/>
          <w:szCs w:val="21"/>
        </w:rPr>
        <w:softHyphen/>
        <w:t>их решениях и действиях учитель?</w:t>
      </w:r>
    </w:p>
    <w:p w:rsidR="004E34DF" w:rsidRDefault="004E34DF" w:rsidP="004E34DF">
      <w:pPr>
        <w:pStyle w:val="a5"/>
        <w:spacing w:before="0" w:beforeAutospacing="0" w:after="0" w:afterAutospacing="0"/>
        <w:ind w:left="200" w:hanging="20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 Как следует действовать педагогу в дальнейшем?</w:t>
      </w:r>
    </w:p>
    <w:p w:rsidR="004E34DF" w:rsidRDefault="004E34DF" w:rsidP="004E34DF">
      <w:pPr>
        <w:tabs>
          <w:tab w:val="left" w:pos="142"/>
        </w:tabs>
        <w:spacing w:before="120" w:after="120"/>
        <w:ind w:firstLine="709"/>
        <w:rPr>
          <w:u w:val="single"/>
        </w:rPr>
      </w:pPr>
    </w:p>
    <w:p w:rsidR="004E34DF" w:rsidRPr="006329BA" w:rsidRDefault="004E34DF" w:rsidP="004E34DF">
      <w:pPr>
        <w:spacing w:after="0"/>
        <w:rPr>
          <w:rFonts w:ascii="Tahoma" w:hAnsi="Tahoma" w:cs="Tahoma"/>
          <w:b/>
          <w:sz w:val="21"/>
          <w:szCs w:val="21"/>
        </w:rPr>
      </w:pPr>
      <w:proofErr w:type="gramStart"/>
      <w:r w:rsidRPr="006329BA">
        <w:rPr>
          <w:rFonts w:ascii="Tahoma" w:hAnsi="Tahoma" w:cs="Tahoma"/>
          <w:b/>
          <w:sz w:val="21"/>
          <w:szCs w:val="21"/>
        </w:rPr>
        <w:t>С</w:t>
      </w:r>
      <w:proofErr w:type="gramEnd"/>
      <w:r w:rsidRPr="006329BA">
        <w:rPr>
          <w:rFonts w:ascii="Tahoma" w:hAnsi="Tahoma" w:cs="Tahoma"/>
          <w:b/>
          <w:sz w:val="21"/>
          <w:szCs w:val="21"/>
        </w:rPr>
        <w:t xml:space="preserve"> и т у а ц и я  2</w:t>
      </w:r>
    </w:p>
    <w:p w:rsidR="004E34DF" w:rsidRDefault="004E34DF" w:rsidP="004E34DF">
      <w:pPr>
        <w:pStyle w:val="a5"/>
        <w:spacing w:before="0" w:beforeAutospacing="0" w:after="0" w:afterAutospacing="0"/>
        <w:ind w:firstLine="2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В один дом был приглашен на семейное торжество очень способный молодой человек. Собралось много гостей, и все долго не садились, дожидаясь его. Но он опаздывал. Так и не дождавшись, утомившиеся гости наконец заняли свои места. Юноша явился спустя час. Он не пытался извиниться за опоздание, лишь весело бросил на ходу:</w:t>
      </w:r>
    </w:p>
    <w:p w:rsidR="004E34DF" w:rsidRDefault="004E34DF" w:rsidP="004E34DF">
      <w:pPr>
        <w:pStyle w:val="a5"/>
        <w:spacing w:before="0" w:beforeAutospacing="0" w:after="0" w:afterAutospacing="0"/>
        <w:ind w:firstLine="30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Встретил знакомого, знаете (он небрежно назвал имя известного ученого), да и заболтался.</w:t>
      </w:r>
    </w:p>
    <w:p w:rsidR="004E34DF" w:rsidRDefault="004E34DF" w:rsidP="004E34DF">
      <w:pPr>
        <w:pStyle w:val="a5"/>
        <w:spacing w:before="0" w:beforeAutospacing="0" w:after="0" w:afterAutospacing="0"/>
        <w:ind w:firstLine="30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Потом он, с трудом протискиваясь между мебелью и причиняя неудобство гос</w:t>
      </w:r>
      <w:r>
        <w:rPr>
          <w:rFonts w:ascii="Tahoma" w:hAnsi="Tahoma" w:cs="Tahoma"/>
          <w:color w:val="000000"/>
          <w:sz w:val="21"/>
          <w:szCs w:val="21"/>
        </w:rPr>
        <w:softHyphen/>
        <w:t>тям, обошел стол и каждому сидящему фамильярно протягивал руку. За столом вел себя оживленно, говорливо и на весь вечер завладел застольной беседой. Дру</w:t>
      </w:r>
      <w:r>
        <w:rPr>
          <w:rFonts w:ascii="Tahoma" w:hAnsi="Tahoma" w:cs="Tahoma"/>
          <w:color w:val="000000"/>
          <w:sz w:val="21"/>
          <w:szCs w:val="21"/>
        </w:rPr>
        <w:softHyphen/>
        <w:t>гим он почти не давал и рта раскрыть — говорил сам или комментировал каждое слово окружающих.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В 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 о с ы   и  з а д а н и я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1. Дайте оценку поведения юноши.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 Что необходимо знать каждому человеку об общении с людьми?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 Что может служить причиной такого типа поведения молодого человека?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 Что бы вы делали, оказавшись в компании такого человека?</w:t>
      </w:r>
    </w:p>
    <w:p w:rsidR="004E34DF" w:rsidRDefault="004E34DF" w:rsidP="004E34DF">
      <w:pPr>
        <w:tabs>
          <w:tab w:val="left" w:pos="142"/>
        </w:tabs>
        <w:spacing w:before="120" w:after="120"/>
        <w:ind w:firstLine="709"/>
        <w:rPr>
          <w:u w:val="single"/>
        </w:rPr>
      </w:pPr>
    </w:p>
    <w:p w:rsidR="004E34DF" w:rsidRPr="00B800B7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b/>
          <w:color w:val="000000"/>
          <w:sz w:val="21"/>
          <w:szCs w:val="21"/>
        </w:rPr>
      </w:pPr>
      <w:proofErr w:type="gramStart"/>
      <w:r w:rsidRPr="00B800B7">
        <w:rPr>
          <w:rFonts w:ascii="Tahoma" w:hAnsi="Tahoma" w:cs="Tahoma"/>
          <w:b/>
          <w:color w:val="000000"/>
          <w:sz w:val="21"/>
          <w:szCs w:val="21"/>
        </w:rPr>
        <w:t>С</w:t>
      </w:r>
      <w:proofErr w:type="gramEnd"/>
      <w:r w:rsidRPr="00B800B7">
        <w:rPr>
          <w:rFonts w:ascii="Tahoma" w:hAnsi="Tahoma" w:cs="Tahoma"/>
          <w:b/>
          <w:color w:val="000000"/>
          <w:sz w:val="21"/>
          <w:szCs w:val="21"/>
        </w:rPr>
        <w:t xml:space="preserve"> и т у а ц и я  3</w:t>
      </w:r>
    </w:p>
    <w:p w:rsidR="004E34DF" w:rsidRDefault="004E34DF" w:rsidP="004E34DF">
      <w:pPr>
        <w:pStyle w:val="a5"/>
        <w:spacing w:before="0" w:beforeAutospacing="0" w:after="0" w:afterAutospacing="0"/>
        <w:ind w:firstLine="2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Таня — примерная, скромная ученица. Она хорошо пишет сочинения, в кото</w:t>
      </w:r>
      <w:r>
        <w:rPr>
          <w:rFonts w:ascii="Tahoma" w:hAnsi="Tahoma" w:cs="Tahoma"/>
          <w:color w:val="000000"/>
          <w:sz w:val="21"/>
          <w:szCs w:val="21"/>
        </w:rPr>
        <w:softHyphen/>
        <w:t>рых возвышенно говорит об идеалах. Но давайте посмотрим на девочку у порога ее квартиры. Как требовательно она звонит! Да еще и ворчит:</w:t>
      </w:r>
    </w:p>
    <w:p w:rsidR="004E34DF" w:rsidRDefault="004E34DF" w:rsidP="004E34DF">
      <w:pPr>
        <w:pStyle w:val="a5"/>
        <w:spacing w:before="0" w:beforeAutospacing="0" w:after="0" w:afterAutospacing="0"/>
        <w:ind w:firstLine="2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Заснули, что ли?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Потом начинает стучать в дверь. Дверь открывает встревоженная мать:</w:t>
      </w:r>
    </w:p>
    <w:p w:rsidR="004E34DF" w:rsidRDefault="004E34DF" w:rsidP="004E34DF">
      <w:pPr>
        <w:pStyle w:val="a5"/>
        <w:spacing w:before="0" w:beforeAutospacing="0" w:after="0" w:afterAutospacing="0"/>
        <w:ind w:firstLine="2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Танечка, разве можно так стучать?</w:t>
      </w:r>
    </w:p>
    <w:p w:rsidR="004E34DF" w:rsidRDefault="004E34DF" w:rsidP="004E34DF">
      <w:pPr>
        <w:pStyle w:val="a5"/>
        <w:spacing w:before="0" w:beforeAutospacing="0" w:after="0" w:afterAutospacing="0"/>
        <w:ind w:firstLine="2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 А ты что, оглохла?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Бросив портфель на диван, девочка спешит на кухню.</w:t>
      </w:r>
    </w:p>
    <w:p w:rsidR="004E34DF" w:rsidRDefault="004E34DF" w:rsidP="004E34DF">
      <w:pPr>
        <w:pStyle w:val="a5"/>
        <w:spacing w:before="0" w:beforeAutospacing="0" w:after="0" w:afterAutospacing="0"/>
        <w:ind w:left="720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</w:t>
      </w:r>
      <w:r>
        <w:rPr>
          <w:rFonts w:ascii="Tahoma" w:hAnsi="Tahoma" w:cs="Tahoma"/>
          <w:color w:val="000000"/>
          <w:sz w:val="21"/>
          <w:szCs w:val="21"/>
        </w:rPr>
        <w:t>Опять платье не выстирала? Голос - доносится оттуда ее грубый, озлобленный голос.</w:t>
      </w:r>
    </w:p>
    <w:p w:rsidR="004E34DF" w:rsidRDefault="004E34DF" w:rsidP="004E34DF">
      <w:pPr>
        <w:pStyle w:val="a5"/>
        <w:spacing w:before="0" w:beforeAutospacing="0" w:after="0" w:afterAutospacing="0"/>
        <w:ind w:left="720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—</w:t>
      </w:r>
      <w:r>
        <w:rPr>
          <w:color w:val="000000"/>
          <w:sz w:val="14"/>
          <w:szCs w:val="14"/>
        </w:rPr>
        <w:t>   </w:t>
      </w:r>
      <w:r>
        <w:rPr>
          <w:rFonts w:ascii="Tahoma" w:hAnsi="Tahoma" w:cs="Tahoma"/>
          <w:color w:val="000000"/>
          <w:sz w:val="21"/>
          <w:szCs w:val="21"/>
        </w:rPr>
        <w:t>Не успела, доченька, ты же знаешь, я больна.</w:t>
      </w:r>
    </w:p>
    <w:p w:rsidR="004E34DF" w:rsidRDefault="004E34DF" w:rsidP="004E34DF">
      <w:pPr>
        <w:pStyle w:val="a5"/>
        <w:spacing w:before="0" w:beforeAutospacing="0" w:after="0" w:afterAutospacing="0"/>
        <w:ind w:firstLine="2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— У тебя вечно так...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 о с ы   и   з а д а н и я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1. В чем вы видите просчеты воспитания Тани?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2. Как вы думаете, кто в этом виноват?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3. Что значит «быть» или «казаться»? «жить» или</w:t>
      </w:r>
      <w:r>
        <w:rPr>
          <w:rStyle w:val="af1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«демонстрировать себя»?</w:t>
      </w:r>
    </w:p>
    <w:p w:rsidR="004E34DF" w:rsidRDefault="004E34DF" w:rsidP="004E34D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4. Что бы вы посоветовали Тане и ее маме?</w:t>
      </w:r>
    </w:p>
    <w:p w:rsidR="004E34DF" w:rsidRDefault="004E34DF" w:rsidP="002C1A7A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4E34DF" w:rsidRDefault="004E34DF" w:rsidP="002C1A7A">
      <w:pPr>
        <w:tabs>
          <w:tab w:val="left" w:pos="142"/>
        </w:tabs>
        <w:spacing w:after="0"/>
        <w:ind w:firstLine="708"/>
        <w:jc w:val="center"/>
        <w:rPr>
          <w:b/>
        </w:rPr>
      </w:pPr>
    </w:p>
    <w:p w:rsidR="002C1A7A" w:rsidRDefault="002C1A7A" w:rsidP="002C1A7A">
      <w:pPr>
        <w:tabs>
          <w:tab w:val="left" w:pos="142"/>
        </w:tabs>
        <w:spacing w:after="0"/>
        <w:ind w:firstLine="708"/>
        <w:jc w:val="center"/>
      </w:pPr>
      <w:r>
        <w:rPr>
          <w:b/>
        </w:rPr>
        <w:t>Основная  литература</w:t>
      </w:r>
      <w:r>
        <w:t>:</w:t>
      </w:r>
    </w:p>
    <w:p w:rsidR="002C1A7A" w:rsidRDefault="002C1A7A" w:rsidP="002D78BB">
      <w:pPr>
        <w:pStyle w:val="af"/>
        <w:numPr>
          <w:ilvl w:val="0"/>
          <w:numId w:val="3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 В.А. Педагогика: учебник для студ. учреждений сред. проф. образования / В.А.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, И.Ф. Исаев, Е.Н.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>. – 6-е изд., стер. – М.: Издательский центр «Академия», 2013. – 496</w:t>
      </w:r>
    </w:p>
    <w:p w:rsidR="006123E2" w:rsidRPr="008D72F6" w:rsidRDefault="002C1A7A" w:rsidP="008D72F6">
      <w:pPr>
        <w:pStyle w:val="af"/>
        <w:numPr>
          <w:ilvl w:val="0"/>
          <w:numId w:val="3"/>
        </w:numPr>
        <w:tabs>
          <w:tab w:val="left" w:pos="0"/>
          <w:tab w:val="left" w:pos="142"/>
          <w:tab w:val="left" w:pos="360"/>
        </w:tabs>
        <w:ind w:firstLine="708"/>
        <w:jc w:val="both"/>
        <w:textAlignment w:val="auto"/>
        <w:rPr>
          <w:color w:val="000000"/>
          <w:szCs w:val="22"/>
        </w:rPr>
      </w:pPr>
      <w:r>
        <w:rPr>
          <w:sz w:val="28"/>
          <w:szCs w:val="28"/>
        </w:rPr>
        <w:t xml:space="preserve">Педагогика: учебник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заведений/ </w:t>
      </w:r>
      <w:proofErr w:type="spellStart"/>
      <w:r>
        <w:rPr>
          <w:sz w:val="28"/>
          <w:szCs w:val="28"/>
        </w:rPr>
        <w:t>П.И.Пидкасистый</w:t>
      </w:r>
      <w:proofErr w:type="spellEnd"/>
      <w:r>
        <w:rPr>
          <w:sz w:val="28"/>
          <w:szCs w:val="28"/>
        </w:rPr>
        <w:t xml:space="preserve">, В.И.Беляев, </w:t>
      </w:r>
      <w:proofErr w:type="spellStart"/>
      <w:r>
        <w:rPr>
          <w:sz w:val="28"/>
          <w:szCs w:val="28"/>
        </w:rPr>
        <w:t>В.А.Мижериков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Т.А.Юзефавичус</w:t>
      </w:r>
      <w:proofErr w:type="spellEnd"/>
      <w:r>
        <w:rPr>
          <w:sz w:val="28"/>
          <w:szCs w:val="28"/>
        </w:rPr>
        <w:t xml:space="preserve">; под ред. П. И. </w:t>
      </w:r>
      <w:proofErr w:type="spellStart"/>
      <w:r>
        <w:rPr>
          <w:sz w:val="28"/>
          <w:szCs w:val="28"/>
        </w:rPr>
        <w:t>Пидкасистого</w:t>
      </w:r>
      <w:proofErr w:type="spellEnd"/>
      <w:r>
        <w:rPr>
          <w:sz w:val="28"/>
          <w:szCs w:val="28"/>
        </w:rPr>
        <w:t xml:space="preserve">. — М.: Издательский центр «Академия», 2010. — 512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41ABA" w:rsidRDefault="00041ABA">
      <w:pPr>
        <w:spacing w:after="0"/>
        <w:rPr>
          <w:color w:val="000000"/>
          <w:szCs w:val="22"/>
        </w:rPr>
      </w:pPr>
    </w:p>
    <w:p w:rsidR="00041ABA" w:rsidRPr="00623D07" w:rsidRDefault="00041ABA">
      <w:pPr>
        <w:spacing w:after="0"/>
        <w:rPr>
          <w:color w:val="000000"/>
          <w:szCs w:val="22"/>
        </w:rPr>
      </w:pPr>
    </w:p>
    <w:sectPr w:rsidR="00041ABA" w:rsidRPr="00623D07" w:rsidSect="009A28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84" w:rsidRDefault="000F6D84" w:rsidP="002678A3">
      <w:pPr>
        <w:spacing w:after="0" w:line="240" w:lineRule="auto"/>
      </w:pPr>
      <w:r>
        <w:separator/>
      </w:r>
    </w:p>
  </w:endnote>
  <w:endnote w:type="continuationSeparator" w:id="0">
    <w:p w:rsidR="000F6D84" w:rsidRDefault="000F6D84" w:rsidP="002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84" w:rsidRDefault="000F6D84" w:rsidP="002678A3">
      <w:pPr>
        <w:spacing w:after="0" w:line="240" w:lineRule="auto"/>
      </w:pPr>
      <w:r>
        <w:separator/>
      </w:r>
    </w:p>
  </w:footnote>
  <w:footnote w:type="continuationSeparator" w:id="0">
    <w:p w:rsidR="000F6D84" w:rsidRDefault="000F6D84" w:rsidP="002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DC" w:rsidRDefault="00EF719D">
    <w:pPr>
      <w:pStyle w:val="a6"/>
      <w:jc w:val="right"/>
    </w:pPr>
    <w:r>
      <w:fldChar w:fldCharType="begin"/>
    </w:r>
    <w:r w:rsidR="00F90BA0">
      <w:instrText xml:space="preserve"> PAGE   \* MERGEFORMAT </w:instrText>
    </w:r>
    <w:r>
      <w:fldChar w:fldCharType="separate"/>
    </w:r>
    <w:r w:rsidR="008D72F6">
      <w:rPr>
        <w:noProof/>
      </w:rPr>
      <w:t>4</w:t>
    </w:r>
    <w:r>
      <w:rPr>
        <w:noProof/>
      </w:rPr>
      <w:fldChar w:fldCharType="end"/>
    </w:r>
  </w:p>
  <w:p w:rsidR="00F620DC" w:rsidRDefault="00F620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FF3"/>
    <w:multiLevelType w:val="hybridMultilevel"/>
    <w:tmpl w:val="1F0A0CB6"/>
    <w:lvl w:ilvl="0" w:tplc="000067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40D1E"/>
    <w:multiLevelType w:val="hybridMultilevel"/>
    <w:tmpl w:val="AF22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6DAA"/>
    <w:multiLevelType w:val="hybridMultilevel"/>
    <w:tmpl w:val="B2E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957EAA"/>
    <w:multiLevelType w:val="hybridMultilevel"/>
    <w:tmpl w:val="4180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54D8"/>
    <w:multiLevelType w:val="hybridMultilevel"/>
    <w:tmpl w:val="77A6774A"/>
    <w:lvl w:ilvl="0" w:tplc="873A382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80"/>
    <w:rsid w:val="0000542E"/>
    <w:rsid w:val="00041ABA"/>
    <w:rsid w:val="0005400E"/>
    <w:rsid w:val="00082CE9"/>
    <w:rsid w:val="0008450B"/>
    <w:rsid w:val="00096D9D"/>
    <w:rsid w:val="000A5C6D"/>
    <w:rsid w:val="000B1598"/>
    <w:rsid w:val="000B53CD"/>
    <w:rsid w:val="000C4454"/>
    <w:rsid w:val="000C7E22"/>
    <w:rsid w:val="000D32C4"/>
    <w:rsid w:val="000F6D84"/>
    <w:rsid w:val="0010029F"/>
    <w:rsid w:val="00140233"/>
    <w:rsid w:val="001A4C88"/>
    <w:rsid w:val="00221B2B"/>
    <w:rsid w:val="00241345"/>
    <w:rsid w:val="002452BA"/>
    <w:rsid w:val="00252D36"/>
    <w:rsid w:val="00265067"/>
    <w:rsid w:val="002673D1"/>
    <w:rsid w:val="002678A3"/>
    <w:rsid w:val="0027136D"/>
    <w:rsid w:val="002A0BD6"/>
    <w:rsid w:val="002B54E5"/>
    <w:rsid w:val="002C1A7A"/>
    <w:rsid w:val="002D4567"/>
    <w:rsid w:val="002D78BB"/>
    <w:rsid w:val="002F63F2"/>
    <w:rsid w:val="00306C87"/>
    <w:rsid w:val="00306CFF"/>
    <w:rsid w:val="00332689"/>
    <w:rsid w:val="003770A2"/>
    <w:rsid w:val="00394ED8"/>
    <w:rsid w:val="003D50D9"/>
    <w:rsid w:val="003F5D29"/>
    <w:rsid w:val="00453EE3"/>
    <w:rsid w:val="0045628F"/>
    <w:rsid w:val="00473AE7"/>
    <w:rsid w:val="0048768A"/>
    <w:rsid w:val="00496296"/>
    <w:rsid w:val="004B36AE"/>
    <w:rsid w:val="004E34DF"/>
    <w:rsid w:val="004E5311"/>
    <w:rsid w:val="00512BCC"/>
    <w:rsid w:val="00537173"/>
    <w:rsid w:val="0054155D"/>
    <w:rsid w:val="005630F6"/>
    <w:rsid w:val="005B2D57"/>
    <w:rsid w:val="005D4DCD"/>
    <w:rsid w:val="005F765D"/>
    <w:rsid w:val="006123E2"/>
    <w:rsid w:val="00614AA2"/>
    <w:rsid w:val="00623D07"/>
    <w:rsid w:val="0064565B"/>
    <w:rsid w:val="00682BDF"/>
    <w:rsid w:val="00691F9B"/>
    <w:rsid w:val="006B2E68"/>
    <w:rsid w:val="006F1BF9"/>
    <w:rsid w:val="006F6421"/>
    <w:rsid w:val="00717566"/>
    <w:rsid w:val="00724039"/>
    <w:rsid w:val="00747D45"/>
    <w:rsid w:val="007F1D5E"/>
    <w:rsid w:val="00803253"/>
    <w:rsid w:val="00806E18"/>
    <w:rsid w:val="00812680"/>
    <w:rsid w:val="008219A1"/>
    <w:rsid w:val="008B10F6"/>
    <w:rsid w:val="008B7500"/>
    <w:rsid w:val="008D72F6"/>
    <w:rsid w:val="009159E3"/>
    <w:rsid w:val="00990D78"/>
    <w:rsid w:val="0099344E"/>
    <w:rsid w:val="009A2820"/>
    <w:rsid w:val="009A78A8"/>
    <w:rsid w:val="009E1F5C"/>
    <w:rsid w:val="009E5989"/>
    <w:rsid w:val="00A12EC9"/>
    <w:rsid w:val="00A15069"/>
    <w:rsid w:val="00A244CD"/>
    <w:rsid w:val="00A37E9B"/>
    <w:rsid w:val="00A63129"/>
    <w:rsid w:val="00A80D67"/>
    <w:rsid w:val="00AA1D3A"/>
    <w:rsid w:val="00AC1037"/>
    <w:rsid w:val="00AD7A2F"/>
    <w:rsid w:val="00AE10D9"/>
    <w:rsid w:val="00AF6E97"/>
    <w:rsid w:val="00B06407"/>
    <w:rsid w:val="00B070DF"/>
    <w:rsid w:val="00B1492C"/>
    <w:rsid w:val="00B164AE"/>
    <w:rsid w:val="00BA311A"/>
    <w:rsid w:val="00C16F7E"/>
    <w:rsid w:val="00C3398A"/>
    <w:rsid w:val="00C777B5"/>
    <w:rsid w:val="00CA5CD1"/>
    <w:rsid w:val="00CB42E7"/>
    <w:rsid w:val="00CF64A7"/>
    <w:rsid w:val="00D27C87"/>
    <w:rsid w:val="00DA6836"/>
    <w:rsid w:val="00DC64A9"/>
    <w:rsid w:val="00DE755C"/>
    <w:rsid w:val="00E35381"/>
    <w:rsid w:val="00E41066"/>
    <w:rsid w:val="00E43FCE"/>
    <w:rsid w:val="00E852E4"/>
    <w:rsid w:val="00E9053F"/>
    <w:rsid w:val="00EA09F9"/>
    <w:rsid w:val="00EA326A"/>
    <w:rsid w:val="00EE6863"/>
    <w:rsid w:val="00EF719D"/>
    <w:rsid w:val="00F21616"/>
    <w:rsid w:val="00F271B1"/>
    <w:rsid w:val="00F620DC"/>
    <w:rsid w:val="00F6214E"/>
    <w:rsid w:val="00F90BA0"/>
    <w:rsid w:val="00FA6EFE"/>
    <w:rsid w:val="00FE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0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E3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E755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55C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12680"/>
    <w:pPr>
      <w:ind w:left="720"/>
      <w:contextualSpacing/>
    </w:pPr>
  </w:style>
  <w:style w:type="table" w:styleId="a4">
    <w:name w:val="Table Grid"/>
    <w:basedOn w:val="a1"/>
    <w:uiPriority w:val="99"/>
    <w:rsid w:val="00B164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962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8A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78A3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AE10D9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E10D9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rsid w:val="00DE75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E755C"/>
    <w:rPr>
      <w:rFonts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DE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755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rsid w:val="003F5D2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845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0B1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B1598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1492C"/>
  </w:style>
  <w:style w:type="character" w:styleId="af1">
    <w:name w:val="Strong"/>
    <w:basedOn w:val="a0"/>
    <w:uiPriority w:val="22"/>
    <w:qFormat/>
    <w:locked/>
    <w:rsid w:val="004E34DF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4E34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34DF"/>
    <w:rPr>
      <w:sz w:val="28"/>
      <w:szCs w:val="28"/>
      <w:lang w:eastAsia="en-US"/>
    </w:rPr>
  </w:style>
  <w:style w:type="character" w:styleId="af2">
    <w:name w:val="Emphasis"/>
    <w:basedOn w:val="a0"/>
    <w:uiPriority w:val="20"/>
    <w:qFormat/>
    <w:locked/>
    <w:rsid w:val="004E34DF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E34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2015-12-02T10:58:00Z</cp:lastPrinted>
  <dcterms:created xsi:type="dcterms:W3CDTF">2018-02-26T10:18:00Z</dcterms:created>
  <dcterms:modified xsi:type="dcterms:W3CDTF">2018-02-26T11:12:00Z</dcterms:modified>
</cp:coreProperties>
</file>